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DC28CA6" w14:textId="77777777" w:rsidR="007F64FE" w:rsidRDefault="007F64FE" w:rsidP="005805A4">
      <w:pPr>
        <w:spacing w:line="400" w:lineRule="exact"/>
        <w:jc w:val="left"/>
        <w:rPr>
          <w:rFonts w:ascii="宋体" w:eastAsia="宋体" w:hAnsi="宋体"/>
          <w:b/>
          <w:bCs/>
          <w:sz w:val="24"/>
          <w:szCs w:val="28"/>
        </w:rPr>
      </w:pPr>
    </w:p>
    <w:p w14:paraId="28C2E810" w14:textId="23361B50" w:rsidR="003B7FEA" w:rsidRPr="007F64FE" w:rsidRDefault="003B7FEA" w:rsidP="005805A4">
      <w:pPr>
        <w:spacing w:line="400" w:lineRule="exact"/>
        <w:jc w:val="left"/>
        <w:rPr>
          <w:rFonts w:ascii="宋体" w:eastAsia="宋体" w:hAnsi="宋体"/>
          <w:b/>
          <w:bCs/>
          <w:sz w:val="24"/>
          <w:szCs w:val="28"/>
        </w:rPr>
      </w:pPr>
      <w:r w:rsidRPr="007F64FE">
        <w:rPr>
          <w:rFonts w:ascii="宋体" w:eastAsia="宋体" w:hAnsi="宋体" w:hint="eastAsia"/>
          <w:b/>
          <w:bCs/>
          <w:sz w:val="24"/>
          <w:szCs w:val="28"/>
        </w:rPr>
        <w:t>I</w:t>
      </w:r>
      <w:r w:rsidRPr="007F64FE">
        <w:rPr>
          <w:rFonts w:ascii="宋体" w:eastAsia="宋体" w:hAnsi="宋体"/>
          <w:b/>
          <w:bCs/>
          <w:sz w:val="24"/>
          <w:szCs w:val="28"/>
        </w:rPr>
        <w:t xml:space="preserve">CS </w:t>
      </w:r>
      <w:r w:rsidR="005805A4" w:rsidRPr="007F64FE">
        <w:rPr>
          <w:rFonts w:ascii="宋体" w:eastAsia="宋体" w:hAnsi="宋体"/>
          <w:sz w:val="24"/>
          <w:szCs w:val="28"/>
        </w:rPr>
        <w:t>65.020</w:t>
      </w:r>
    </w:p>
    <w:p w14:paraId="35969619" w14:textId="3BC1C58C" w:rsidR="005805A4" w:rsidRPr="007F64FE" w:rsidRDefault="005805A4" w:rsidP="005805A4">
      <w:pPr>
        <w:spacing w:line="400" w:lineRule="exact"/>
        <w:jc w:val="left"/>
        <w:rPr>
          <w:rFonts w:ascii="宋体" w:eastAsia="宋体" w:hAnsi="宋体"/>
          <w:b/>
          <w:bCs/>
          <w:sz w:val="24"/>
          <w:szCs w:val="28"/>
        </w:rPr>
      </w:pPr>
      <w:r w:rsidRPr="007F64FE">
        <w:rPr>
          <w:rFonts w:ascii="宋体" w:eastAsia="宋体" w:hAnsi="宋体" w:hint="eastAsia"/>
          <w:b/>
          <w:bCs/>
          <w:sz w:val="24"/>
          <w:szCs w:val="28"/>
        </w:rPr>
        <w:t>C</w:t>
      </w:r>
      <w:r w:rsidRPr="007F64FE">
        <w:rPr>
          <w:rFonts w:ascii="宋体" w:eastAsia="宋体" w:hAnsi="宋体"/>
          <w:b/>
          <w:bCs/>
          <w:sz w:val="24"/>
          <w:szCs w:val="28"/>
        </w:rPr>
        <w:t xml:space="preserve">CS </w:t>
      </w:r>
      <w:r w:rsidRPr="007F64FE">
        <w:rPr>
          <w:rFonts w:ascii="宋体" w:eastAsia="宋体" w:hAnsi="宋体"/>
          <w:sz w:val="24"/>
          <w:szCs w:val="28"/>
        </w:rPr>
        <w:t>B32</w:t>
      </w:r>
    </w:p>
    <w:p w14:paraId="3088D7A7" w14:textId="0CC5F1B2" w:rsidR="003B7FEA" w:rsidRPr="002275DE" w:rsidRDefault="003B7FEA" w:rsidP="00523C62">
      <w:pPr>
        <w:jc w:val="left"/>
        <w:rPr>
          <w:rFonts w:ascii="宋体" w:eastAsia="宋体" w:hAnsi="宋体"/>
          <w:b/>
          <w:bCs/>
          <w:sz w:val="28"/>
          <w:szCs w:val="32"/>
        </w:rPr>
      </w:pPr>
    </w:p>
    <w:p w14:paraId="61FF88F5" w14:textId="77777777" w:rsidR="007F64FE" w:rsidRDefault="007F64FE" w:rsidP="003B7FEA">
      <w:pPr>
        <w:ind w:firstLineChars="150" w:firstLine="1080"/>
        <w:jc w:val="left"/>
        <w:rPr>
          <w:rFonts w:ascii="黑体" w:eastAsia="黑体" w:hAnsi="黑体"/>
          <w:sz w:val="72"/>
          <w:szCs w:val="96"/>
        </w:rPr>
      </w:pPr>
    </w:p>
    <w:p w14:paraId="20D5ECD8" w14:textId="330500E1" w:rsidR="003B7FEA" w:rsidRPr="002275DE" w:rsidRDefault="003B7FEA" w:rsidP="003B7FEA">
      <w:pPr>
        <w:ind w:firstLineChars="150" w:firstLine="1080"/>
        <w:jc w:val="left"/>
        <w:rPr>
          <w:rFonts w:ascii="黑体" w:eastAsia="黑体" w:hAnsi="黑体"/>
          <w:sz w:val="72"/>
          <w:szCs w:val="96"/>
        </w:rPr>
      </w:pPr>
      <w:r w:rsidRPr="002275DE">
        <w:rPr>
          <w:rFonts w:ascii="黑体" w:eastAsia="黑体" w:hAnsi="黑体" w:hint="eastAsia"/>
          <w:sz w:val="72"/>
          <w:szCs w:val="96"/>
        </w:rPr>
        <w:t xml:space="preserve">团 </w:t>
      </w:r>
      <w:r w:rsidRPr="002275DE">
        <w:rPr>
          <w:rFonts w:ascii="黑体" w:eastAsia="黑体" w:hAnsi="黑体"/>
          <w:sz w:val="72"/>
          <w:szCs w:val="96"/>
        </w:rPr>
        <w:t xml:space="preserve">   </w:t>
      </w:r>
      <w:r w:rsidRPr="002275DE">
        <w:rPr>
          <w:rFonts w:ascii="黑体" w:eastAsia="黑体" w:hAnsi="黑体" w:hint="eastAsia"/>
          <w:sz w:val="72"/>
          <w:szCs w:val="96"/>
        </w:rPr>
        <w:t xml:space="preserve">体 </w:t>
      </w:r>
      <w:r w:rsidRPr="002275DE">
        <w:rPr>
          <w:rFonts w:ascii="黑体" w:eastAsia="黑体" w:hAnsi="黑体"/>
          <w:sz w:val="72"/>
          <w:szCs w:val="96"/>
        </w:rPr>
        <w:t xml:space="preserve">  </w:t>
      </w:r>
      <w:r w:rsidRPr="002275DE">
        <w:rPr>
          <w:rFonts w:ascii="黑体" w:eastAsia="黑体" w:hAnsi="黑体" w:hint="eastAsia"/>
          <w:sz w:val="72"/>
          <w:szCs w:val="96"/>
        </w:rPr>
        <w:t xml:space="preserve">标 </w:t>
      </w:r>
      <w:r w:rsidRPr="002275DE">
        <w:rPr>
          <w:rFonts w:ascii="黑体" w:eastAsia="黑体" w:hAnsi="黑体"/>
          <w:sz w:val="72"/>
          <w:szCs w:val="96"/>
        </w:rPr>
        <w:t xml:space="preserve">  </w:t>
      </w:r>
      <w:r w:rsidRPr="002275DE">
        <w:rPr>
          <w:rFonts w:ascii="黑体" w:eastAsia="黑体" w:hAnsi="黑体" w:hint="eastAsia"/>
          <w:sz w:val="72"/>
          <w:szCs w:val="96"/>
        </w:rPr>
        <w:t>准</w:t>
      </w:r>
    </w:p>
    <w:p w14:paraId="51BBF58E" w14:textId="77B7514C" w:rsidR="003B7FEA" w:rsidRPr="007F64FE" w:rsidRDefault="003B7FEA" w:rsidP="003B7FEA">
      <w:pPr>
        <w:jc w:val="right"/>
        <w:rPr>
          <w:rFonts w:ascii="Times New Roman" w:eastAsia="PMingLiU" w:hAnsi="Times New Roman" w:cs="Times New Roman"/>
          <w:sz w:val="28"/>
          <w:szCs w:val="32"/>
        </w:rPr>
      </w:pPr>
      <w:r w:rsidRPr="007F64FE">
        <w:rPr>
          <w:rFonts w:ascii="Times New Roman" w:eastAsia="PMingLiU" w:hAnsi="Times New Roman" w:cs="Times New Roman"/>
          <w:sz w:val="28"/>
          <w:szCs w:val="32"/>
        </w:rPr>
        <w:t>T/COTCHN 001-2022</w:t>
      </w:r>
    </w:p>
    <w:p w14:paraId="403AA3BC" w14:textId="4EB6B670" w:rsidR="003B7FEA" w:rsidRPr="005B7BF2" w:rsidRDefault="00B33550" w:rsidP="003B7FEA">
      <w:pPr>
        <w:jc w:val="left"/>
        <w:rPr>
          <w:rFonts w:ascii="宋体" w:eastAsia="宋体" w:hAnsi="宋体"/>
          <w:sz w:val="28"/>
          <w:szCs w:val="32"/>
        </w:rPr>
      </w:pPr>
      <w:r w:rsidRPr="005B7BF2">
        <w:rPr>
          <w:rFonts w:ascii="宋体" w:eastAsia="宋体" w:hAnsi="宋体" w:hint="eastAsia"/>
          <w:noProof/>
          <w:sz w:val="28"/>
          <w:szCs w:val="32"/>
        </w:rPr>
        <mc:AlternateContent>
          <mc:Choice Requires="wps">
            <w:drawing>
              <wp:anchor distT="0" distB="0" distL="114300" distR="114300" simplePos="0" relativeHeight="251659264" behindDoc="0" locked="0" layoutInCell="1" allowOverlap="1" wp14:anchorId="2AD3F6F4" wp14:editId="59E2A4F9">
                <wp:simplePos x="0" y="0"/>
                <wp:positionH relativeFrom="column">
                  <wp:posOffset>-19050</wp:posOffset>
                </wp:positionH>
                <wp:positionV relativeFrom="paragraph">
                  <wp:posOffset>36195</wp:posOffset>
                </wp:positionV>
                <wp:extent cx="5572125" cy="9525"/>
                <wp:effectExtent l="0" t="0" r="28575" b="28575"/>
                <wp:wrapNone/>
                <wp:docPr id="1" name="直接连接符 1"/>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083A6"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2.85pt" to="437.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" strokecolor="black [3200]" strokeweight=".5pt">
                <v:stroke joinstyle="miter"/>
              </v:line>
            </w:pict>
          </mc:Fallback>
        </mc:AlternateContent>
      </w:r>
    </w:p>
    <w:p w14:paraId="38F4A9CC" w14:textId="77777777" w:rsidR="003B7FEA" w:rsidRPr="005B7BF2" w:rsidRDefault="003B7FEA">
      <w:pPr>
        <w:widowControl/>
        <w:jc w:val="left"/>
        <w:rPr>
          <w:rFonts w:ascii="黑体" w:eastAsia="黑体" w:hAnsi="黑体"/>
          <w:sz w:val="32"/>
          <w:szCs w:val="36"/>
        </w:rPr>
      </w:pPr>
    </w:p>
    <w:p w14:paraId="57CBF52A" w14:textId="77777777" w:rsidR="007F64FE" w:rsidRDefault="007F64FE" w:rsidP="003B7FEA">
      <w:pPr>
        <w:widowControl/>
        <w:jc w:val="center"/>
        <w:rPr>
          <w:rFonts w:ascii="黑体" w:eastAsia="黑体" w:hAnsi="黑体"/>
          <w:sz w:val="40"/>
          <w:szCs w:val="44"/>
        </w:rPr>
      </w:pPr>
    </w:p>
    <w:p w14:paraId="02440596" w14:textId="5B9AAC2C" w:rsidR="003B7FEA" w:rsidRPr="007F64FE" w:rsidRDefault="003B7FEA" w:rsidP="003B7FEA">
      <w:pPr>
        <w:widowControl/>
        <w:jc w:val="center"/>
        <w:rPr>
          <w:rFonts w:ascii="黑体" w:eastAsia="黑体" w:hAnsi="黑体"/>
          <w:sz w:val="40"/>
          <w:szCs w:val="44"/>
        </w:rPr>
      </w:pPr>
      <w:r w:rsidRPr="007F64FE">
        <w:rPr>
          <w:rFonts w:ascii="黑体" w:eastAsia="黑体" w:hAnsi="黑体" w:hint="eastAsia"/>
          <w:sz w:val="40"/>
          <w:szCs w:val="44"/>
        </w:rPr>
        <w:t>“中国棉花”可持续生产</w:t>
      </w:r>
    </w:p>
    <w:p w14:paraId="70EB90C8" w14:textId="14FBABFE" w:rsidR="005805A4" w:rsidRPr="005B7BF2" w:rsidRDefault="005805A4" w:rsidP="003B7FEA">
      <w:pPr>
        <w:widowControl/>
        <w:jc w:val="center"/>
        <w:rPr>
          <w:rFonts w:ascii="Times New Roman" w:eastAsia="仿宋" w:hAnsi="Times New Roman" w:cs="Times New Roman"/>
          <w:sz w:val="32"/>
          <w:szCs w:val="36"/>
        </w:rPr>
      </w:pPr>
      <w:r w:rsidRPr="005B7BF2">
        <w:rPr>
          <w:rFonts w:ascii="Times New Roman" w:eastAsia="仿宋" w:hAnsi="Times New Roman" w:cs="Times New Roman"/>
          <w:sz w:val="32"/>
          <w:szCs w:val="36"/>
        </w:rPr>
        <w:t>“COTTON CHINA”</w:t>
      </w:r>
      <w:r w:rsidRPr="005B7BF2">
        <w:rPr>
          <w:rFonts w:ascii="Times New Roman" w:eastAsia="仿宋" w:hAnsi="Times New Roman" w:cs="Times New Roman"/>
        </w:rPr>
        <w:t xml:space="preserve"> </w:t>
      </w:r>
      <w:r w:rsidR="002E5B9C" w:rsidRPr="005B7BF2">
        <w:rPr>
          <w:rFonts w:ascii="Times New Roman" w:eastAsia="仿宋" w:hAnsi="Times New Roman" w:cs="Times New Roman"/>
          <w:sz w:val="32"/>
          <w:szCs w:val="36"/>
        </w:rPr>
        <w:t>Sustainable Producti</w:t>
      </w:r>
      <w:r w:rsidRPr="005B7BF2">
        <w:rPr>
          <w:rFonts w:ascii="Times New Roman" w:eastAsia="仿宋" w:hAnsi="Times New Roman" w:cs="Times New Roman"/>
          <w:sz w:val="32"/>
          <w:szCs w:val="36"/>
        </w:rPr>
        <w:t xml:space="preserve">on </w:t>
      </w:r>
    </w:p>
    <w:p w14:paraId="211FF6CA" w14:textId="77777777" w:rsidR="00523C62" w:rsidRPr="002275DE" w:rsidRDefault="00523C62" w:rsidP="00523C62">
      <w:pPr>
        <w:jc w:val="left"/>
        <w:rPr>
          <w:rFonts w:ascii="黑体" w:eastAsia="黑体" w:hAnsi="黑体"/>
          <w:b/>
          <w:bCs/>
          <w:sz w:val="32"/>
          <w:szCs w:val="36"/>
        </w:rPr>
      </w:pPr>
    </w:p>
    <w:p w14:paraId="08527E4F" w14:textId="2BC7C8AE" w:rsidR="00523C62" w:rsidRPr="002275DE" w:rsidRDefault="00523C62" w:rsidP="00523C62">
      <w:pPr>
        <w:jc w:val="center"/>
        <w:rPr>
          <w:rFonts w:ascii="黑体" w:eastAsia="黑体" w:hAnsi="黑体"/>
          <w:b/>
          <w:bCs/>
          <w:sz w:val="32"/>
          <w:szCs w:val="36"/>
        </w:rPr>
      </w:pPr>
      <w:bookmarkStart w:id="0" w:name="_Hlk87603159"/>
    </w:p>
    <w:p w14:paraId="2A6A8039" w14:textId="52C5C959" w:rsidR="003B7FEA" w:rsidRPr="002275DE" w:rsidRDefault="003B7FEA" w:rsidP="00523C62">
      <w:pPr>
        <w:jc w:val="center"/>
        <w:rPr>
          <w:rFonts w:ascii="黑体" w:eastAsia="黑体" w:hAnsi="黑体"/>
          <w:b/>
          <w:bCs/>
          <w:sz w:val="32"/>
          <w:szCs w:val="36"/>
        </w:rPr>
      </w:pPr>
    </w:p>
    <w:p w14:paraId="08CA2F7B" w14:textId="4F8C347C" w:rsidR="003B7FEA" w:rsidRPr="002275DE" w:rsidRDefault="003B7FEA" w:rsidP="00523C62">
      <w:pPr>
        <w:jc w:val="center"/>
        <w:rPr>
          <w:rFonts w:ascii="黑体" w:eastAsia="黑体" w:hAnsi="黑体"/>
          <w:b/>
          <w:bCs/>
          <w:sz w:val="32"/>
          <w:szCs w:val="36"/>
        </w:rPr>
      </w:pPr>
    </w:p>
    <w:p w14:paraId="50C658BB" w14:textId="6446D60C" w:rsidR="003B7FEA" w:rsidRPr="002275DE" w:rsidRDefault="003B7FEA" w:rsidP="00523C62">
      <w:pPr>
        <w:jc w:val="center"/>
        <w:rPr>
          <w:rFonts w:ascii="黑体" w:eastAsia="黑体" w:hAnsi="黑体"/>
          <w:b/>
          <w:bCs/>
          <w:sz w:val="32"/>
          <w:szCs w:val="36"/>
        </w:rPr>
      </w:pPr>
    </w:p>
    <w:p w14:paraId="660346AB" w14:textId="26BB02B6" w:rsidR="003B7FEA" w:rsidRPr="002275DE" w:rsidRDefault="003B7FEA" w:rsidP="005B7BF2">
      <w:pPr>
        <w:rPr>
          <w:rFonts w:ascii="黑体" w:eastAsia="黑体" w:hAnsi="黑体" w:hint="eastAsia"/>
          <w:b/>
          <w:bCs/>
          <w:sz w:val="32"/>
          <w:szCs w:val="36"/>
        </w:rPr>
      </w:pPr>
      <w:bookmarkStart w:id="1" w:name="_GoBack"/>
      <w:bookmarkEnd w:id="1"/>
    </w:p>
    <w:p w14:paraId="6E39CBF1" w14:textId="3F1BB0D7" w:rsidR="003B7FEA" w:rsidRPr="002275DE" w:rsidRDefault="00441370" w:rsidP="003B7FEA">
      <w:pPr>
        <w:rPr>
          <w:rFonts w:ascii="宋体" w:eastAsia="宋体" w:hAnsi="宋体"/>
          <w:sz w:val="28"/>
          <w:szCs w:val="32"/>
        </w:rPr>
      </w:pPr>
      <w:r w:rsidRPr="002275DE">
        <w:rPr>
          <w:rFonts w:ascii="宋体" w:eastAsia="宋体" w:hAnsi="宋体" w:hint="eastAsia"/>
          <w:sz w:val="28"/>
          <w:szCs w:val="32"/>
        </w:rPr>
        <w:t>2</w:t>
      </w:r>
      <w:r w:rsidRPr="002275DE">
        <w:rPr>
          <w:rFonts w:ascii="宋体" w:eastAsia="宋体" w:hAnsi="宋体"/>
          <w:sz w:val="28"/>
          <w:szCs w:val="32"/>
        </w:rPr>
        <w:t>022</w:t>
      </w:r>
      <w:r w:rsidRPr="002275DE">
        <w:rPr>
          <w:rFonts w:ascii="宋体" w:eastAsia="宋体" w:hAnsi="宋体" w:hint="eastAsia"/>
          <w:sz w:val="28"/>
          <w:szCs w:val="32"/>
        </w:rPr>
        <w:t>-</w:t>
      </w:r>
      <w:r w:rsidR="005B7BF2">
        <w:rPr>
          <w:rFonts w:ascii="宋体" w:eastAsia="宋体" w:hAnsi="宋体"/>
          <w:sz w:val="28"/>
          <w:szCs w:val="32"/>
        </w:rPr>
        <w:t>03-11</w:t>
      </w:r>
      <w:r w:rsidRPr="002275DE">
        <w:rPr>
          <w:rFonts w:ascii="宋体" w:eastAsia="宋体" w:hAnsi="宋体" w:hint="eastAsia"/>
          <w:sz w:val="28"/>
          <w:szCs w:val="32"/>
        </w:rPr>
        <w:t xml:space="preserve">发布 </w:t>
      </w:r>
      <w:r w:rsidRPr="002275DE">
        <w:rPr>
          <w:rFonts w:ascii="宋体" w:eastAsia="宋体" w:hAnsi="宋体"/>
          <w:sz w:val="28"/>
          <w:szCs w:val="32"/>
        </w:rPr>
        <w:t xml:space="preserve">                             2022-</w:t>
      </w:r>
      <w:r w:rsidR="005B7BF2">
        <w:rPr>
          <w:rFonts w:ascii="宋体" w:eastAsia="宋体" w:hAnsi="宋体"/>
          <w:sz w:val="28"/>
          <w:szCs w:val="32"/>
        </w:rPr>
        <w:t>04</w:t>
      </w:r>
      <w:r w:rsidRPr="002275DE">
        <w:rPr>
          <w:rFonts w:ascii="宋体" w:eastAsia="宋体" w:hAnsi="宋体"/>
          <w:sz w:val="28"/>
          <w:szCs w:val="32"/>
        </w:rPr>
        <w:t>-</w:t>
      </w:r>
      <w:r w:rsidR="005B7BF2">
        <w:rPr>
          <w:rFonts w:ascii="宋体" w:eastAsia="宋体" w:hAnsi="宋体"/>
          <w:sz w:val="28"/>
          <w:szCs w:val="32"/>
        </w:rPr>
        <w:t>01</w:t>
      </w:r>
      <w:r w:rsidRPr="002275DE">
        <w:rPr>
          <w:rFonts w:ascii="宋体" w:eastAsia="宋体" w:hAnsi="宋体" w:hint="eastAsia"/>
          <w:sz w:val="28"/>
          <w:szCs w:val="32"/>
        </w:rPr>
        <w:t>实施</w:t>
      </w:r>
    </w:p>
    <w:p w14:paraId="6D197D46" w14:textId="6953E8D0" w:rsidR="003B7FEA" w:rsidRPr="002275DE" w:rsidRDefault="00441370" w:rsidP="00523C62">
      <w:pPr>
        <w:jc w:val="center"/>
        <w:rPr>
          <w:rFonts w:ascii="宋体" w:eastAsia="宋体" w:hAnsi="宋体"/>
          <w:sz w:val="32"/>
          <w:szCs w:val="36"/>
        </w:rPr>
      </w:pPr>
      <w:r w:rsidRPr="002275DE">
        <w:rPr>
          <w:rFonts w:ascii="宋体" w:eastAsia="宋体" w:hAnsi="宋体" w:hint="eastAsia"/>
          <w:noProof/>
          <w:sz w:val="28"/>
          <w:szCs w:val="32"/>
        </w:rPr>
        <mc:AlternateContent>
          <mc:Choice Requires="wps">
            <w:drawing>
              <wp:anchor distT="0" distB="0" distL="114300" distR="114300" simplePos="0" relativeHeight="251661312" behindDoc="0" locked="0" layoutInCell="1" allowOverlap="1" wp14:anchorId="151B356F" wp14:editId="4FDDA1BD">
                <wp:simplePos x="0" y="0"/>
                <wp:positionH relativeFrom="column">
                  <wp:posOffset>0</wp:posOffset>
                </wp:positionH>
                <wp:positionV relativeFrom="paragraph">
                  <wp:posOffset>-635</wp:posOffset>
                </wp:positionV>
                <wp:extent cx="5572125" cy="9525"/>
                <wp:effectExtent l="0" t="0" r="28575" b="28575"/>
                <wp:wrapNone/>
                <wp:docPr id="2" name="直接连接符 2"/>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28F99"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5pt" to="43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" strokecolor="black [3200]" strokeweight=".5pt">
                <v:stroke joinstyle="miter"/>
              </v:line>
            </w:pict>
          </mc:Fallback>
        </mc:AlternateContent>
      </w:r>
      <w:r w:rsidRPr="002275DE">
        <w:rPr>
          <w:rFonts w:ascii="宋体" w:eastAsia="宋体" w:hAnsi="宋体" w:hint="eastAsia"/>
          <w:sz w:val="32"/>
          <w:szCs w:val="36"/>
        </w:rPr>
        <w:t>中国棉花协会发布</w:t>
      </w:r>
    </w:p>
    <w:p w14:paraId="4C5D2100" w14:textId="77777777" w:rsidR="003B7FEA" w:rsidRPr="002275DE" w:rsidRDefault="00EC3BE2" w:rsidP="00523C62">
      <w:pPr>
        <w:jc w:val="center"/>
        <w:rPr>
          <w:rFonts w:ascii="黑体" w:eastAsia="黑体" w:hAnsi="黑体"/>
          <w:b/>
          <w:bCs/>
          <w:sz w:val="32"/>
          <w:szCs w:val="36"/>
        </w:rPr>
      </w:pPr>
      <w:r w:rsidRPr="002275DE">
        <w:rPr>
          <w:rFonts w:ascii="黑体" w:eastAsia="黑体" w:hAnsi="黑体" w:hint="eastAsia"/>
          <w:b/>
          <w:bCs/>
          <w:sz w:val="32"/>
          <w:szCs w:val="36"/>
        </w:rPr>
        <w:t xml:space="preserve"> </w:t>
      </w:r>
      <w:r w:rsidR="003B7FEA" w:rsidRPr="002275DE">
        <w:rPr>
          <w:rFonts w:ascii="黑体" w:eastAsia="黑体" w:hAnsi="黑体"/>
          <w:b/>
          <w:bCs/>
          <w:sz w:val="32"/>
          <w:szCs w:val="36"/>
        </w:rPr>
        <w:br w:type="page"/>
      </w:r>
    </w:p>
    <w:p w14:paraId="7186AC9F" w14:textId="77777777" w:rsidR="005870F5" w:rsidRPr="002275DE" w:rsidRDefault="005870F5" w:rsidP="005870F5">
      <w:pPr>
        <w:jc w:val="center"/>
        <w:rPr>
          <w:rFonts w:ascii="黑体" w:eastAsia="黑体" w:hAnsi="黑体"/>
          <w:b/>
          <w:bCs/>
          <w:sz w:val="32"/>
          <w:szCs w:val="36"/>
        </w:rPr>
      </w:pPr>
    </w:p>
    <w:p w14:paraId="3A48F985" w14:textId="52B7673D" w:rsidR="005870F5" w:rsidRPr="002275DE" w:rsidRDefault="005870F5" w:rsidP="005870F5">
      <w:pPr>
        <w:jc w:val="center"/>
        <w:rPr>
          <w:rFonts w:ascii="黑体" w:eastAsia="黑体" w:hAnsi="黑体"/>
          <w:b/>
          <w:bCs/>
          <w:sz w:val="32"/>
          <w:szCs w:val="36"/>
        </w:rPr>
      </w:pPr>
      <w:r w:rsidRPr="002275DE">
        <w:rPr>
          <w:rFonts w:ascii="黑体" w:eastAsia="黑体" w:hAnsi="黑体" w:hint="eastAsia"/>
          <w:b/>
          <w:bCs/>
          <w:sz w:val="32"/>
          <w:szCs w:val="36"/>
        </w:rPr>
        <w:t xml:space="preserve">前 </w:t>
      </w:r>
      <w:r w:rsidRPr="002275DE">
        <w:rPr>
          <w:rFonts w:ascii="黑体" w:eastAsia="黑体" w:hAnsi="黑体"/>
          <w:b/>
          <w:bCs/>
          <w:sz w:val="32"/>
          <w:szCs w:val="36"/>
        </w:rPr>
        <w:t xml:space="preserve"> </w:t>
      </w:r>
      <w:r w:rsidRPr="002275DE">
        <w:rPr>
          <w:rFonts w:ascii="黑体" w:eastAsia="黑体" w:hAnsi="黑体" w:hint="eastAsia"/>
          <w:b/>
          <w:bCs/>
          <w:sz w:val="32"/>
          <w:szCs w:val="36"/>
        </w:rPr>
        <w:t>言</w:t>
      </w:r>
    </w:p>
    <w:p w14:paraId="1C992422" w14:textId="77777777" w:rsidR="005870F5" w:rsidRPr="002275DE" w:rsidRDefault="005870F5" w:rsidP="005870F5">
      <w:pPr>
        <w:widowControl/>
        <w:spacing w:line="400" w:lineRule="exact"/>
        <w:jc w:val="left"/>
        <w:rPr>
          <w:rFonts w:ascii="宋体" w:eastAsia="宋体" w:hAnsi="宋体"/>
          <w:szCs w:val="21"/>
        </w:rPr>
      </w:pPr>
    </w:p>
    <w:p w14:paraId="3A0BE466" w14:textId="60B28AAB" w:rsidR="005870F5" w:rsidRPr="002275DE" w:rsidRDefault="005870F5" w:rsidP="005870F5">
      <w:pPr>
        <w:widowControl/>
        <w:spacing w:line="400" w:lineRule="exact"/>
        <w:ind w:firstLineChars="200" w:firstLine="420"/>
        <w:jc w:val="left"/>
        <w:rPr>
          <w:rFonts w:ascii="宋体" w:eastAsia="宋体" w:hAnsi="宋体"/>
          <w:szCs w:val="21"/>
        </w:rPr>
      </w:pPr>
      <w:r w:rsidRPr="002275DE">
        <w:rPr>
          <w:rFonts w:ascii="宋体" w:eastAsia="宋体" w:hAnsi="宋体" w:hint="eastAsia"/>
          <w:szCs w:val="21"/>
        </w:rPr>
        <w:t>本标准按照G</w:t>
      </w:r>
      <w:r w:rsidRPr="002275DE">
        <w:rPr>
          <w:rFonts w:ascii="宋体" w:eastAsia="宋体" w:hAnsi="宋体"/>
          <w:szCs w:val="21"/>
        </w:rPr>
        <w:t>B/T 1.1-2020</w:t>
      </w:r>
      <w:r w:rsidRPr="002275DE">
        <w:rPr>
          <w:rFonts w:ascii="宋体" w:eastAsia="宋体" w:hAnsi="宋体" w:hint="eastAsia"/>
          <w:szCs w:val="21"/>
        </w:rPr>
        <w:t>给出的规则起草。</w:t>
      </w:r>
    </w:p>
    <w:p w14:paraId="7545F1CC" w14:textId="723E09F9" w:rsidR="005870F5" w:rsidRPr="002275DE" w:rsidRDefault="005870F5" w:rsidP="005870F5">
      <w:pPr>
        <w:widowControl/>
        <w:spacing w:line="400" w:lineRule="exact"/>
        <w:ind w:firstLineChars="200" w:firstLine="420"/>
        <w:jc w:val="left"/>
        <w:rPr>
          <w:rFonts w:ascii="宋体" w:eastAsia="宋体" w:hAnsi="宋体"/>
          <w:szCs w:val="21"/>
        </w:rPr>
      </w:pPr>
      <w:r w:rsidRPr="002275DE">
        <w:rPr>
          <w:rFonts w:ascii="宋体" w:eastAsia="宋体" w:hAnsi="宋体" w:hint="eastAsia"/>
          <w:szCs w:val="21"/>
        </w:rPr>
        <w:t>本标准由中国棉花协会提出并归口。</w:t>
      </w:r>
    </w:p>
    <w:p w14:paraId="175A09A9" w14:textId="51C17148" w:rsidR="005870F5" w:rsidRPr="002275DE" w:rsidRDefault="005870F5" w:rsidP="002275DE">
      <w:pPr>
        <w:widowControl/>
        <w:spacing w:line="400" w:lineRule="exact"/>
        <w:ind w:firstLineChars="200" w:firstLine="420"/>
        <w:rPr>
          <w:rFonts w:ascii="宋体" w:eastAsia="宋体" w:hAnsi="宋体"/>
          <w:szCs w:val="21"/>
        </w:rPr>
      </w:pPr>
      <w:r w:rsidRPr="002275DE">
        <w:rPr>
          <w:rFonts w:ascii="宋体" w:eastAsia="宋体" w:hAnsi="宋体" w:hint="eastAsia"/>
          <w:szCs w:val="21"/>
        </w:rPr>
        <w:t>本标准起草单位：中国棉花协会</w:t>
      </w:r>
      <w:r w:rsidR="0082257B" w:rsidRPr="002275DE">
        <w:rPr>
          <w:rFonts w:ascii="宋体" w:eastAsia="宋体" w:hAnsi="宋体" w:hint="eastAsia"/>
          <w:szCs w:val="21"/>
        </w:rPr>
        <w:t>、中国棉纺织行业协会、中国家用纺织品行业协会、中国服装协会、中国纺织品进出口商会、中棉集团新疆棉花有限公司、河间市国欣农村技术服务总会、湖北银丰棉花股份有限公司、新疆水发国棉科技有限公司、新疆国泰棉业有限公司、新疆利华集团股份有限公司、无锡一棉纺织集团有限公司、魏桥纺织股份有限公司、深圳全棉时代科技有限公司、孚日集团股份有限公司、中国服装集团公司</w:t>
      </w:r>
    </w:p>
    <w:p w14:paraId="74315742" w14:textId="592921C1" w:rsidR="005870F5" w:rsidRPr="002275DE" w:rsidRDefault="005870F5" w:rsidP="002275DE">
      <w:pPr>
        <w:widowControl/>
        <w:spacing w:line="400" w:lineRule="exact"/>
        <w:ind w:firstLineChars="200" w:firstLine="420"/>
        <w:rPr>
          <w:rFonts w:ascii="宋体" w:eastAsia="宋体" w:hAnsi="宋体"/>
          <w:szCs w:val="21"/>
        </w:rPr>
      </w:pPr>
      <w:r w:rsidRPr="002275DE">
        <w:rPr>
          <w:rFonts w:ascii="宋体" w:eastAsia="宋体" w:hAnsi="宋体" w:hint="eastAsia"/>
          <w:szCs w:val="21"/>
        </w:rPr>
        <w:t>本标准主要起草人：</w:t>
      </w:r>
      <w:r w:rsidR="00AB275C" w:rsidRPr="002275DE">
        <w:rPr>
          <w:rFonts w:ascii="宋体" w:eastAsia="宋体" w:hAnsi="宋体" w:hint="eastAsia"/>
          <w:szCs w:val="21"/>
        </w:rPr>
        <w:t>王建红、李琳、</w:t>
      </w:r>
      <w:r w:rsidR="00167DBA" w:rsidRPr="002275DE">
        <w:rPr>
          <w:rFonts w:ascii="宋体" w:eastAsia="宋体" w:hAnsi="宋体" w:hint="eastAsia"/>
          <w:szCs w:val="21"/>
        </w:rPr>
        <w:t>周子乔、</w:t>
      </w:r>
      <w:r w:rsidR="00AB275C" w:rsidRPr="002275DE">
        <w:rPr>
          <w:rFonts w:ascii="宋体" w:eastAsia="宋体" w:hAnsi="宋体" w:hint="eastAsia"/>
          <w:szCs w:val="21"/>
        </w:rPr>
        <w:t>赵婧、胡春雷、</w:t>
      </w:r>
      <w:r w:rsidR="00167DBA" w:rsidRPr="002275DE">
        <w:rPr>
          <w:rFonts w:ascii="宋体" w:eastAsia="宋体" w:hAnsi="宋体" w:hint="eastAsia"/>
          <w:szCs w:val="21"/>
        </w:rPr>
        <w:t>刘晶茹、张西岭、</w:t>
      </w:r>
      <w:r w:rsidR="000B2EEB" w:rsidRPr="002275DE">
        <w:rPr>
          <w:rFonts w:ascii="宋体" w:eastAsia="宋体" w:hAnsi="宋体" w:hint="eastAsia"/>
          <w:szCs w:val="21"/>
        </w:rPr>
        <w:t>李雪源</w:t>
      </w:r>
      <w:r w:rsidR="000B2EEB">
        <w:rPr>
          <w:rFonts w:ascii="宋体" w:eastAsia="宋体" w:hAnsi="宋体" w:hint="eastAsia"/>
          <w:szCs w:val="21"/>
        </w:rPr>
        <w:t>、</w:t>
      </w:r>
      <w:r w:rsidR="00167DBA" w:rsidRPr="002275DE">
        <w:rPr>
          <w:rFonts w:ascii="宋体" w:eastAsia="宋体" w:hAnsi="宋体" w:hint="eastAsia"/>
          <w:szCs w:val="21"/>
        </w:rPr>
        <w:t>安延</w:t>
      </w:r>
    </w:p>
    <w:p w14:paraId="23ED6807" w14:textId="6AAABE90" w:rsidR="005870F5" w:rsidRPr="002275DE" w:rsidRDefault="005870F5" w:rsidP="005870F5">
      <w:pPr>
        <w:widowControl/>
        <w:spacing w:line="400" w:lineRule="exact"/>
        <w:ind w:firstLineChars="200" w:firstLine="420"/>
        <w:jc w:val="left"/>
        <w:rPr>
          <w:rFonts w:ascii="宋体" w:eastAsia="宋体" w:hAnsi="宋体"/>
          <w:szCs w:val="21"/>
        </w:rPr>
      </w:pPr>
    </w:p>
    <w:p w14:paraId="65BCA17E" w14:textId="77777777" w:rsidR="005870F5" w:rsidRPr="002275DE" w:rsidRDefault="005870F5" w:rsidP="005870F5">
      <w:pPr>
        <w:jc w:val="center"/>
        <w:rPr>
          <w:rFonts w:ascii="黑体" w:eastAsia="黑体" w:hAnsi="黑体"/>
          <w:b/>
          <w:bCs/>
          <w:sz w:val="32"/>
          <w:szCs w:val="36"/>
        </w:rPr>
      </w:pPr>
      <w:r w:rsidRPr="002275DE">
        <w:rPr>
          <w:rFonts w:ascii="黑体" w:eastAsia="黑体" w:hAnsi="黑体" w:hint="eastAsia"/>
          <w:b/>
          <w:bCs/>
          <w:sz w:val="32"/>
          <w:szCs w:val="36"/>
        </w:rPr>
        <w:t xml:space="preserve"> </w:t>
      </w:r>
      <w:r w:rsidRPr="002275DE">
        <w:rPr>
          <w:rFonts w:ascii="黑体" w:eastAsia="黑体" w:hAnsi="黑体"/>
          <w:b/>
          <w:bCs/>
          <w:sz w:val="32"/>
          <w:szCs w:val="36"/>
        </w:rPr>
        <w:br w:type="page"/>
      </w:r>
    </w:p>
    <w:p w14:paraId="15093463" w14:textId="1D2B759C" w:rsidR="00441370" w:rsidRPr="002275DE" w:rsidRDefault="00441370" w:rsidP="00441370">
      <w:pPr>
        <w:jc w:val="left"/>
        <w:rPr>
          <w:rFonts w:ascii="黑体" w:eastAsia="黑体" w:hAnsi="黑体"/>
          <w:b/>
          <w:bCs/>
          <w:sz w:val="32"/>
          <w:szCs w:val="36"/>
        </w:rPr>
      </w:pPr>
    </w:p>
    <w:p w14:paraId="4C171D6A" w14:textId="2F8ED189" w:rsidR="009A0BB8" w:rsidRPr="002275DE" w:rsidRDefault="00523C62" w:rsidP="00523C62">
      <w:pPr>
        <w:jc w:val="center"/>
        <w:rPr>
          <w:rFonts w:ascii="黑体" w:eastAsia="黑体" w:hAnsi="黑体"/>
          <w:b/>
          <w:bCs/>
          <w:sz w:val="32"/>
          <w:szCs w:val="36"/>
        </w:rPr>
      </w:pPr>
      <w:bookmarkStart w:id="2" w:name="_Hlk95139030"/>
      <w:bookmarkStart w:id="3" w:name="_Hlk94103096"/>
      <w:r w:rsidRPr="002275DE">
        <w:rPr>
          <w:rFonts w:ascii="黑体" w:eastAsia="黑体" w:hAnsi="黑体" w:hint="eastAsia"/>
          <w:b/>
          <w:bCs/>
          <w:sz w:val="32"/>
          <w:szCs w:val="36"/>
        </w:rPr>
        <w:t xml:space="preserve">引 </w:t>
      </w:r>
      <w:r w:rsidRPr="002275DE">
        <w:rPr>
          <w:rFonts w:ascii="黑体" w:eastAsia="黑体" w:hAnsi="黑体"/>
          <w:b/>
          <w:bCs/>
          <w:sz w:val="32"/>
          <w:szCs w:val="36"/>
        </w:rPr>
        <w:t xml:space="preserve"> </w:t>
      </w:r>
      <w:r w:rsidRPr="002275DE">
        <w:rPr>
          <w:rFonts w:ascii="黑体" w:eastAsia="黑体" w:hAnsi="黑体" w:hint="eastAsia"/>
          <w:b/>
          <w:bCs/>
          <w:sz w:val="32"/>
          <w:szCs w:val="36"/>
        </w:rPr>
        <w:t>言</w:t>
      </w:r>
    </w:p>
    <w:p w14:paraId="7E2D1F28" w14:textId="77777777" w:rsidR="005870F5" w:rsidRPr="002275DE" w:rsidRDefault="005870F5" w:rsidP="005870F5">
      <w:pPr>
        <w:ind w:firstLineChars="200" w:firstLine="420"/>
        <w:rPr>
          <w:rFonts w:ascii="宋体" w:eastAsia="宋体" w:hAnsi="宋体"/>
          <w:szCs w:val="21"/>
        </w:rPr>
      </w:pPr>
    </w:p>
    <w:p w14:paraId="5309FF0C" w14:textId="4CF936FA" w:rsidR="00DB3D16" w:rsidRPr="002275DE" w:rsidRDefault="00A251C5" w:rsidP="006324C6">
      <w:pPr>
        <w:spacing w:line="360" w:lineRule="auto"/>
        <w:ind w:firstLineChars="200" w:firstLine="420"/>
        <w:rPr>
          <w:rFonts w:ascii="宋体" w:eastAsia="宋体" w:hAnsi="宋体"/>
          <w:szCs w:val="21"/>
        </w:rPr>
      </w:pPr>
      <w:r w:rsidRPr="002275DE">
        <w:rPr>
          <w:rFonts w:ascii="宋体" w:eastAsia="宋体" w:hAnsi="宋体" w:hint="eastAsia"/>
          <w:szCs w:val="21"/>
        </w:rPr>
        <w:t>随着工业文明发展，人与自然深层次矛盾显现，可持续发展日趋成为各国政府、企业、消费者的目标与共识。农业可持续发展</w:t>
      </w:r>
      <w:r w:rsidR="00B948E9" w:rsidRPr="002275DE">
        <w:rPr>
          <w:rFonts w:ascii="宋体" w:eastAsia="宋体" w:hAnsi="宋体" w:hint="eastAsia"/>
          <w:szCs w:val="21"/>
        </w:rPr>
        <w:t>立足于生产方式转变，在</w:t>
      </w:r>
      <w:r w:rsidR="00EA524F" w:rsidRPr="002275DE">
        <w:rPr>
          <w:rFonts w:ascii="宋体" w:eastAsia="宋体" w:hAnsi="宋体" w:hint="eastAsia"/>
          <w:szCs w:val="21"/>
        </w:rPr>
        <w:t>生产</w:t>
      </w:r>
      <w:r w:rsidR="00B948E9" w:rsidRPr="002275DE">
        <w:rPr>
          <w:rFonts w:ascii="宋体" w:eastAsia="宋体" w:hAnsi="宋体" w:hint="eastAsia"/>
          <w:szCs w:val="21"/>
        </w:rPr>
        <w:t>能力提升的同时，更加注重资源节约、环境保护</w:t>
      </w:r>
      <w:r w:rsidR="006324C6" w:rsidRPr="002275DE">
        <w:rPr>
          <w:rFonts w:ascii="宋体" w:eastAsia="宋体" w:hAnsi="宋体" w:hint="eastAsia"/>
          <w:szCs w:val="21"/>
        </w:rPr>
        <w:t>与</w:t>
      </w:r>
      <w:r w:rsidR="00B948E9" w:rsidRPr="002275DE">
        <w:rPr>
          <w:rFonts w:ascii="宋体" w:eastAsia="宋体" w:hAnsi="宋体" w:hint="eastAsia"/>
          <w:szCs w:val="21"/>
        </w:rPr>
        <w:t>品质提升。</w:t>
      </w:r>
      <w:r w:rsidR="00DB3D16" w:rsidRPr="002275DE">
        <w:rPr>
          <w:rFonts w:ascii="宋体" w:eastAsia="宋体" w:hAnsi="宋体" w:hint="eastAsia"/>
          <w:szCs w:val="21"/>
        </w:rPr>
        <w:t>引导</w:t>
      </w:r>
      <w:r w:rsidR="00EA524F" w:rsidRPr="002275DE">
        <w:rPr>
          <w:rFonts w:ascii="宋体" w:eastAsia="宋体" w:hAnsi="宋体" w:hint="eastAsia"/>
          <w:szCs w:val="21"/>
        </w:rPr>
        <w:t>棉花生产者</w:t>
      </w:r>
      <w:r w:rsidR="00DB3D16" w:rsidRPr="002275DE">
        <w:rPr>
          <w:rFonts w:ascii="宋体" w:eastAsia="宋体" w:hAnsi="宋体" w:hint="eastAsia"/>
          <w:szCs w:val="21"/>
        </w:rPr>
        <w:t>采用</w:t>
      </w:r>
      <w:r w:rsidR="00F350D7" w:rsidRPr="002275DE">
        <w:rPr>
          <w:rFonts w:ascii="宋体" w:eastAsia="宋体" w:hAnsi="宋体" w:hint="eastAsia"/>
          <w:szCs w:val="21"/>
        </w:rPr>
        <w:t>可持续的生产经营方式，有助于满足人们对</w:t>
      </w:r>
      <w:r w:rsidR="006324C6" w:rsidRPr="002275DE">
        <w:rPr>
          <w:rFonts w:ascii="宋体" w:eastAsia="宋体" w:hAnsi="宋体" w:hint="eastAsia"/>
          <w:szCs w:val="21"/>
        </w:rPr>
        <w:t>高质量、可持续棉制品</w:t>
      </w:r>
      <w:r w:rsidR="00F350D7" w:rsidRPr="002275DE">
        <w:rPr>
          <w:rFonts w:ascii="宋体" w:eastAsia="宋体" w:hAnsi="宋体" w:hint="eastAsia"/>
          <w:szCs w:val="21"/>
        </w:rPr>
        <w:t>的需求；有助于提高资源利用效率，</w:t>
      </w:r>
      <w:r w:rsidR="006324C6" w:rsidRPr="002275DE">
        <w:rPr>
          <w:rFonts w:ascii="宋体" w:eastAsia="宋体" w:hAnsi="宋体" w:hint="eastAsia"/>
          <w:szCs w:val="21"/>
        </w:rPr>
        <w:t>保护自然环境</w:t>
      </w:r>
      <w:r w:rsidR="00F350D7" w:rsidRPr="002275DE">
        <w:rPr>
          <w:rFonts w:ascii="宋体" w:eastAsia="宋体" w:hAnsi="宋体" w:hint="eastAsia"/>
          <w:szCs w:val="21"/>
        </w:rPr>
        <w:t>；有助于提升农村经济发展水平，实现公平分配。</w:t>
      </w:r>
    </w:p>
    <w:p w14:paraId="1CB0487B" w14:textId="0FBEFE66" w:rsidR="00BA0F5F" w:rsidRPr="002275DE" w:rsidRDefault="00BC5AEA" w:rsidP="009C3938">
      <w:pPr>
        <w:spacing w:line="360" w:lineRule="auto"/>
        <w:ind w:firstLineChars="200" w:firstLine="420"/>
        <w:rPr>
          <w:rFonts w:ascii="宋体" w:eastAsia="宋体" w:hAnsi="宋体"/>
          <w:szCs w:val="21"/>
        </w:rPr>
      </w:pPr>
      <w:r w:rsidRPr="002275DE">
        <w:rPr>
          <w:rFonts w:ascii="宋体" w:eastAsia="宋体" w:hAnsi="宋体" w:hint="eastAsia"/>
          <w:szCs w:val="21"/>
        </w:rPr>
        <w:t>本标准以</w:t>
      </w:r>
      <w:r w:rsidR="006324C6" w:rsidRPr="002275DE">
        <w:rPr>
          <w:rFonts w:ascii="宋体" w:eastAsia="宋体" w:hAnsi="宋体" w:hint="eastAsia"/>
          <w:szCs w:val="21"/>
        </w:rPr>
        <w:t>棉花</w:t>
      </w:r>
      <w:r w:rsidRPr="002275DE">
        <w:rPr>
          <w:rFonts w:ascii="宋体" w:eastAsia="宋体" w:hAnsi="宋体" w:hint="eastAsia"/>
          <w:szCs w:val="21"/>
        </w:rPr>
        <w:t>可持续</w:t>
      </w:r>
      <w:r w:rsidR="006324C6" w:rsidRPr="002275DE">
        <w:rPr>
          <w:rFonts w:ascii="宋体" w:eastAsia="宋体" w:hAnsi="宋体" w:hint="eastAsia"/>
          <w:szCs w:val="21"/>
        </w:rPr>
        <w:t>生产</w:t>
      </w:r>
      <w:r w:rsidRPr="002275DE">
        <w:rPr>
          <w:rFonts w:ascii="宋体" w:eastAsia="宋体" w:hAnsi="宋体" w:hint="eastAsia"/>
          <w:szCs w:val="21"/>
        </w:rPr>
        <w:t>为目标，重点关注生产过程中农药、化肥、地膜</w:t>
      </w:r>
      <w:r w:rsidR="00BA0F5F" w:rsidRPr="002275DE">
        <w:rPr>
          <w:rFonts w:ascii="宋体" w:eastAsia="宋体" w:hAnsi="宋体" w:hint="eastAsia"/>
          <w:szCs w:val="21"/>
        </w:rPr>
        <w:t>等</w:t>
      </w:r>
      <w:r w:rsidR="00EB1972" w:rsidRPr="002275DE">
        <w:rPr>
          <w:rFonts w:ascii="宋体" w:eastAsia="宋体" w:hAnsi="宋体" w:hint="eastAsia"/>
          <w:szCs w:val="21"/>
        </w:rPr>
        <w:t>农业化学品管理及</w:t>
      </w:r>
      <w:r w:rsidR="00EA524F" w:rsidRPr="002275DE">
        <w:rPr>
          <w:rFonts w:ascii="宋体" w:eastAsia="宋体" w:hAnsi="宋体" w:hint="eastAsia"/>
          <w:szCs w:val="21"/>
        </w:rPr>
        <w:t>使用</w:t>
      </w:r>
      <w:r w:rsidR="00BA0F5F" w:rsidRPr="002275DE">
        <w:rPr>
          <w:rFonts w:ascii="宋体" w:eastAsia="宋体" w:hAnsi="宋体" w:hint="eastAsia"/>
          <w:szCs w:val="21"/>
        </w:rPr>
        <w:t>；</w:t>
      </w:r>
      <w:r w:rsidRPr="002275DE">
        <w:rPr>
          <w:rFonts w:ascii="宋体" w:eastAsia="宋体" w:hAnsi="宋体" w:hint="eastAsia"/>
          <w:szCs w:val="21"/>
        </w:rPr>
        <w:t>水、土壤</w:t>
      </w:r>
      <w:r w:rsidR="00EB1972" w:rsidRPr="002275DE">
        <w:rPr>
          <w:rFonts w:ascii="宋体" w:eastAsia="宋体" w:hAnsi="宋体" w:hint="eastAsia"/>
          <w:szCs w:val="21"/>
        </w:rPr>
        <w:t>健康</w:t>
      </w:r>
      <w:r w:rsidR="006D279A" w:rsidRPr="002275DE">
        <w:rPr>
          <w:rFonts w:ascii="宋体" w:eastAsia="宋体" w:hAnsi="宋体" w:hint="eastAsia"/>
          <w:szCs w:val="21"/>
        </w:rPr>
        <w:t>、</w:t>
      </w:r>
      <w:r w:rsidRPr="002275DE">
        <w:rPr>
          <w:rFonts w:ascii="宋体" w:eastAsia="宋体" w:hAnsi="宋体" w:hint="eastAsia"/>
          <w:szCs w:val="21"/>
        </w:rPr>
        <w:t>生物多样性</w:t>
      </w:r>
      <w:r w:rsidR="00EA524F" w:rsidRPr="002275DE">
        <w:rPr>
          <w:rFonts w:ascii="宋体" w:eastAsia="宋体" w:hAnsi="宋体" w:hint="eastAsia"/>
          <w:szCs w:val="21"/>
        </w:rPr>
        <w:t>保护</w:t>
      </w:r>
      <w:r w:rsidR="006D279A" w:rsidRPr="002275DE">
        <w:rPr>
          <w:rFonts w:ascii="宋体" w:eastAsia="宋体" w:hAnsi="宋体" w:hint="eastAsia"/>
          <w:szCs w:val="21"/>
        </w:rPr>
        <w:t>和</w:t>
      </w:r>
      <w:r w:rsidR="006324C6" w:rsidRPr="002275DE">
        <w:rPr>
          <w:rFonts w:ascii="宋体" w:eastAsia="宋体" w:hAnsi="宋体" w:hint="eastAsia"/>
          <w:szCs w:val="21"/>
        </w:rPr>
        <w:t>温室气体减排</w:t>
      </w:r>
      <w:r w:rsidR="00BA0F5F" w:rsidRPr="002275DE">
        <w:rPr>
          <w:rFonts w:ascii="宋体" w:eastAsia="宋体" w:hAnsi="宋体" w:hint="eastAsia"/>
          <w:szCs w:val="21"/>
        </w:rPr>
        <w:t>；</w:t>
      </w:r>
      <w:r w:rsidR="006D279A" w:rsidRPr="002275DE">
        <w:rPr>
          <w:rFonts w:ascii="宋体" w:eastAsia="宋体" w:hAnsi="宋体" w:hint="eastAsia"/>
          <w:szCs w:val="21"/>
        </w:rPr>
        <w:t>质量与可追溯性；职业健康、安全、福利与社会责任</w:t>
      </w:r>
      <w:r w:rsidRPr="002275DE">
        <w:rPr>
          <w:rFonts w:ascii="宋体" w:eastAsia="宋体" w:hAnsi="宋体" w:hint="eastAsia"/>
          <w:szCs w:val="21"/>
        </w:rPr>
        <w:t>等</w:t>
      </w:r>
      <w:r w:rsidR="00BA0F5F" w:rsidRPr="002275DE">
        <w:rPr>
          <w:rFonts w:ascii="宋体" w:eastAsia="宋体" w:hAnsi="宋体" w:hint="eastAsia"/>
          <w:szCs w:val="21"/>
        </w:rPr>
        <w:t>。标准基于I</w:t>
      </w:r>
      <w:r w:rsidR="00BA0F5F" w:rsidRPr="002275DE">
        <w:rPr>
          <w:rFonts w:ascii="宋体" w:eastAsia="宋体" w:hAnsi="宋体"/>
          <w:szCs w:val="21"/>
        </w:rPr>
        <w:t>SO17065</w:t>
      </w:r>
      <w:r w:rsidR="00BA0F5F" w:rsidRPr="002275DE">
        <w:rPr>
          <w:rFonts w:ascii="宋体" w:eastAsia="宋体" w:hAnsi="宋体" w:hint="eastAsia"/>
          <w:szCs w:val="21"/>
        </w:rPr>
        <w:t>产品认证</w:t>
      </w:r>
      <w:r w:rsidR="009C3938" w:rsidRPr="002275DE">
        <w:rPr>
          <w:rFonts w:ascii="宋体" w:eastAsia="宋体" w:hAnsi="宋体" w:hint="eastAsia"/>
          <w:szCs w:val="21"/>
        </w:rPr>
        <w:t>方法</w:t>
      </w:r>
      <w:r w:rsidR="00BA0F5F" w:rsidRPr="002275DE">
        <w:rPr>
          <w:rFonts w:ascii="宋体" w:eastAsia="宋体" w:hAnsi="宋体" w:hint="eastAsia"/>
          <w:szCs w:val="21"/>
        </w:rPr>
        <w:t>，</w:t>
      </w:r>
      <w:r w:rsidR="009C3938" w:rsidRPr="002275DE">
        <w:rPr>
          <w:rFonts w:ascii="宋体" w:eastAsia="宋体" w:hAnsi="宋体" w:hint="eastAsia"/>
          <w:szCs w:val="21"/>
        </w:rPr>
        <w:t>设置评价原则</w:t>
      </w:r>
      <w:r w:rsidR="009C3938" w:rsidRPr="002275DE">
        <w:rPr>
          <w:rFonts w:ascii="宋体" w:eastAsia="宋体" w:hAnsi="宋体"/>
          <w:szCs w:val="21"/>
        </w:rPr>
        <w:t>和指标，</w:t>
      </w:r>
      <w:r w:rsidR="009C3938" w:rsidRPr="002275DE">
        <w:rPr>
          <w:rFonts w:ascii="宋体" w:eastAsia="宋体" w:hAnsi="宋体" w:hint="eastAsia"/>
          <w:szCs w:val="21"/>
        </w:rPr>
        <w:t>便于合</w:t>
      </w:r>
      <w:r w:rsidR="00BA0F5F" w:rsidRPr="002275DE">
        <w:rPr>
          <w:rFonts w:ascii="宋体" w:eastAsia="宋体" w:hAnsi="宋体" w:hint="eastAsia"/>
          <w:szCs w:val="21"/>
        </w:rPr>
        <w:t>格评定、测试</w:t>
      </w:r>
      <w:r w:rsidR="009C3938" w:rsidRPr="002275DE">
        <w:rPr>
          <w:rFonts w:ascii="宋体" w:eastAsia="宋体" w:hAnsi="宋体" w:hint="eastAsia"/>
          <w:szCs w:val="21"/>
        </w:rPr>
        <w:t>活动</w:t>
      </w:r>
      <w:r w:rsidR="00EA524F" w:rsidRPr="002275DE">
        <w:rPr>
          <w:rFonts w:ascii="宋体" w:eastAsia="宋体" w:hAnsi="宋体" w:hint="eastAsia"/>
          <w:szCs w:val="21"/>
        </w:rPr>
        <w:t>的</w:t>
      </w:r>
      <w:r w:rsidR="009C3938" w:rsidRPr="002275DE">
        <w:rPr>
          <w:rFonts w:ascii="宋体" w:eastAsia="宋体" w:hAnsi="宋体" w:hint="eastAsia"/>
          <w:szCs w:val="21"/>
        </w:rPr>
        <w:t>开展，希望建立具</w:t>
      </w:r>
      <w:r w:rsidR="00BA0F5F" w:rsidRPr="002275DE">
        <w:rPr>
          <w:rFonts w:ascii="宋体" w:eastAsia="宋体" w:hAnsi="宋体" w:hint="eastAsia"/>
          <w:szCs w:val="21"/>
        </w:rPr>
        <w:t>科学性、</w:t>
      </w:r>
      <w:r w:rsidR="006D279A" w:rsidRPr="002275DE">
        <w:rPr>
          <w:rFonts w:ascii="宋体" w:eastAsia="宋体" w:hAnsi="宋体" w:hint="eastAsia"/>
          <w:szCs w:val="21"/>
        </w:rPr>
        <w:t>可</w:t>
      </w:r>
      <w:r w:rsidR="00BA0F5F" w:rsidRPr="002275DE">
        <w:rPr>
          <w:rFonts w:ascii="宋体" w:eastAsia="宋体" w:hAnsi="宋体" w:hint="eastAsia"/>
          <w:szCs w:val="21"/>
        </w:rPr>
        <w:t>操作</w:t>
      </w:r>
      <w:r w:rsidR="009C3938" w:rsidRPr="002275DE">
        <w:rPr>
          <w:rFonts w:ascii="宋体" w:eastAsia="宋体" w:hAnsi="宋体" w:hint="eastAsia"/>
          <w:szCs w:val="21"/>
        </w:rPr>
        <w:t>性</w:t>
      </w:r>
      <w:r w:rsidR="00BA0F5F" w:rsidRPr="002275DE">
        <w:rPr>
          <w:rFonts w:ascii="宋体" w:eastAsia="宋体" w:hAnsi="宋体" w:hint="eastAsia"/>
          <w:szCs w:val="21"/>
        </w:rPr>
        <w:t>、</w:t>
      </w:r>
      <w:r w:rsidR="009C3938" w:rsidRPr="002275DE">
        <w:rPr>
          <w:rFonts w:ascii="宋体" w:eastAsia="宋体" w:hAnsi="宋体" w:hint="eastAsia"/>
          <w:szCs w:val="21"/>
        </w:rPr>
        <w:t>符合国际惯例与</w:t>
      </w:r>
      <w:r w:rsidR="006324C6" w:rsidRPr="002275DE">
        <w:rPr>
          <w:rFonts w:ascii="宋体" w:eastAsia="宋体" w:hAnsi="宋体" w:hint="eastAsia"/>
          <w:szCs w:val="21"/>
        </w:rPr>
        <w:t>棉花产业</w:t>
      </w:r>
      <w:r w:rsidR="00EA524F" w:rsidRPr="002275DE">
        <w:rPr>
          <w:rFonts w:ascii="宋体" w:eastAsia="宋体" w:hAnsi="宋体" w:hint="eastAsia"/>
          <w:szCs w:val="21"/>
        </w:rPr>
        <w:t>实际</w:t>
      </w:r>
      <w:r w:rsidR="00BA0F5F" w:rsidRPr="002275DE">
        <w:rPr>
          <w:rFonts w:ascii="宋体" w:eastAsia="宋体" w:hAnsi="宋体" w:hint="eastAsia"/>
          <w:szCs w:val="21"/>
        </w:rPr>
        <w:t>的标准执行方法，</w:t>
      </w:r>
      <w:r w:rsidR="00EA524F" w:rsidRPr="002275DE">
        <w:rPr>
          <w:rFonts w:ascii="宋体" w:eastAsia="宋体" w:hAnsi="宋体" w:hint="eastAsia"/>
          <w:szCs w:val="21"/>
        </w:rPr>
        <w:t>搭建</w:t>
      </w:r>
      <w:r w:rsidR="00BA0F5F" w:rsidRPr="002275DE">
        <w:rPr>
          <w:rFonts w:ascii="宋体" w:eastAsia="宋体" w:hAnsi="宋体" w:hint="eastAsia"/>
          <w:szCs w:val="21"/>
        </w:rPr>
        <w:t>棉花可持续生产</w:t>
      </w:r>
      <w:r w:rsidR="009C3938" w:rsidRPr="002275DE">
        <w:rPr>
          <w:rFonts w:ascii="宋体" w:eastAsia="宋体" w:hAnsi="宋体" w:hint="eastAsia"/>
          <w:szCs w:val="21"/>
        </w:rPr>
        <w:t>与</w:t>
      </w:r>
      <w:r w:rsidR="00BA0F5F" w:rsidRPr="002275DE">
        <w:rPr>
          <w:rFonts w:ascii="宋体" w:eastAsia="宋体" w:hAnsi="宋体" w:hint="eastAsia"/>
          <w:szCs w:val="21"/>
        </w:rPr>
        <w:t>消费</w:t>
      </w:r>
      <w:r w:rsidR="00EA524F" w:rsidRPr="002275DE">
        <w:rPr>
          <w:rFonts w:ascii="宋体" w:eastAsia="宋体" w:hAnsi="宋体" w:hint="eastAsia"/>
          <w:szCs w:val="21"/>
        </w:rPr>
        <w:t>的</w:t>
      </w:r>
      <w:r w:rsidR="00BA0F5F" w:rsidRPr="002275DE">
        <w:rPr>
          <w:rFonts w:ascii="宋体" w:eastAsia="宋体" w:hAnsi="宋体" w:hint="eastAsia"/>
          <w:szCs w:val="21"/>
        </w:rPr>
        <w:t>桥梁。</w:t>
      </w:r>
    </w:p>
    <w:p w14:paraId="0DE84FC7" w14:textId="74DC6331" w:rsidR="00EA524F" w:rsidRPr="002275DE" w:rsidRDefault="002F1EAC" w:rsidP="002F1EAC">
      <w:pPr>
        <w:spacing w:line="360" w:lineRule="auto"/>
        <w:ind w:firstLineChars="200" w:firstLine="420"/>
        <w:rPr>
          <w:rFonts w:ascii="宋体" w:eastAsia="宋体" w:hAnsi="宋体"/>
          <w:szCs w:val="21"/>
        </w:rPr>
      </w:pPr>
      <w:r w:rsidRPr="002275DE">
        <w:rPr>
          <w:rFonts w:ascii="宋体" w:eastAsia="宋体" w:hAnsi="宋体" w:hint="eastAsia"/>
          <w:szCs w:val="21"/>
        </w:rPr>
        <w:t>通过</w:t>
      </w:r>
      <w:r w:rsidR="00EA524F" w:rsidRPr="002275DE">
        <w:rPr>
          <w:rFonts w:ascii="宋体" w:eastAsia="宋体" w:hAnsi="宋体" w:hint="eastAsia"/>
          <w:szCs w:val="21"/>
        </w:rPr>
        <w:t>对标准的遵循</w:t>
      </w:r>
      <w:r w:rsidRPr="002275DE">
        <w:rPr>
          <w:rFonts w:ascii="宋体" w:eastAsia="宋体" w:hAnsi="宋体" w:hint="eastAsia"/>
          <w:szCs w:val="21"/>
        </w:rPr>
        <w:t>，有助于</w:t>
      </w:r>
      <w:r w:rsidR="00EA524F" w:rsidRPr="002275DE">
        <w:rPr>
          <w:rFonts w:ascii="宋体" w:eastAsia="宋体" w:hAnsi="宋体" w:hint="eastAsia"/>
          <w:szCs w:val="21"/>
        </w:rPr>
        <w:t>棉花生产者增加技能，</w:t>
      </w:r>
      <w:r w:rsidR="00EB1972" w:rsidRPr="002275DE">
        <w:rPr>
          <w:rFonts w:ascii="宋体" w:eastAsia="宋体" w:hAnsi="宋体" w:hint="eastAsia"/>
          <w:szCs w:val="21"/>
        </w:rPr>
        <w:t>并通过经验分享，</w:t>
      </w:r>
      <w:r w:rsidR="006D279A" w:rsidRPr="002275DE">
        <w:rPr>
          <w:rFonts w:ascii="宋体" w:eastAsia="宋体" w:hAnsi="宋体" w:hint="eastAsia"/>
          <w:szCs w:val="21"/>
        </w:rPr>
        <w:t>实现</w:t>
      </w:r>
      <w:r w:rsidR="00EB1972" w:rsidRPr="002275DE">
        <w:rPr>
          <w:rFonts w:ascii="宋体" w:eastAsia="宋体" w:hAnsi="宋体" w:hint="eastAsia"/>
          <w:szCs w:val="21"/>
        </w:rPr>
        <w:t>区域</w:t>
      </w:r>
      <w:r w:rsidR="00EA524F" w:rsidRPr="002275DE">
        <w:rPr>
          <w:rFonts w:ascii="宋体" w:eastAsia="宋体" w:hAnsi="宋体" w:hint="eastAsia"/>
          <w:szCs w:val="21"/>
        </w:rPr>
        <w:t>生产</w:t>
      </w:r>
      <w:r w:rsidR="00EB1972" w:rsidRPr="002275DE">
        <w:rPr>
          <w:rFonts w:ascii="宋体" w:eastAsia="宋体" w:hAnsi="宋体" w:hint="eastAsia"/>
          <w:szCs w:val="21"/>
        </w:rPr>
        <w:t>能力、</w:t>
      </w:r>
      <w:r w:rsidR="006D279A" w:rsidRPr="002275DE">
        <w:rPr>
          <w:rFonts w:ascii="宋体" w:eastAsia="宋体" w:hAnsi="宋体" w:hint="eastAsia"/>
          <w:szCs w:val="21"/>
        </w:rPr>
        <w:t>经济发展水平、</w:t>
      </w:r>
      <w:r w:rsidR="00EA524F" w:rsidRPr="002275DE">
        <w:rPr>
          <w:rFonts w:ascii="宋体" w:eastAsia="宋体" w:hAnsi="宋体" w:hint="eastAsia"/>
          <w:szCs w:val="21"/>
        </w:rPr>
        <w:t>人居环境的</w:t>
      </w:r>
      <w:r w:rsidR="00BF399B">
        <w:rPr>
          <w:rFonts w:ascii="宋体" w:eastAsia="宋体" w:hAnsi="宋体" w:hint="eastAsia"/>
          <w:szCs w:val="21"/>
        </w:rPr>
        <w:t>提升与改善</w:t>
      </w:r>
      <w:r w:rsidR="00EA524F" w:rsidRPr="002275DE">
        <w:rPr>
          <w:rFonts w:ascii="宋体" w:eastAsia="宋体" w:hAnsi="宋体" w:hint="eastAsia"/>
          <w:szCs w:val="21"/>
        </w:rPr>
        <w:t>。</w:t>
      </w:r>
    </w:p>
    <w:p w14:paraId="1C33E83D" w14:textId="5B166149" w:rsidR="001C27B9" w:rsidRPr="002275DE" w:rsidRDefault="001C27B9" w:rsidP="002F1EAC">
      <w:pPr>
        <w:spacing w:line="360" w:lineRule="auto"/>
        <w:ind w:firstLineChars="200" w:firstLine="420"/>
        <w:rPr>
          <w:rFonts w:ascii="宋体" w:eastAsia="宋体" w:hAnsi="宋体"/>
          <w:szCs w:val="21"/>
        </w:rPr>
      </w:pPr>
      <w:r w:rsidRPr="002275DE">
        <w:rPr>
          <w:rFonts w:ascii="宋体" w:eastAsia="宋体" w:hAnsi="宋体" w:hint="eastAsia"/>
          <w:szCs w:val="21"/>
        </w:rPr>
        <w:t>本标准采用专家研讨、实地调研、测算验证、试评价等多种形式确定标准内容，并经过实践、验证、校准、修改等工作过程</w:t>
      </w:r>
      <w:r w:rsidR="001E68DB" w:rsidRPr="002275DE">
        <w:rPr>
          <w:rFonts w:ascii="宋体" w:eastAsia="宋体" w:hAnsi="宋体" w:hint="eastAsia"/>
          <w:szCs w:val="21"/>
        </w:rPr>
        <w:t>予以</w:t>
      </w:r>
      <w:r w:rsidRPr="002275DE">
        <w:rPr>
          <w:rFonts w:ascii="宋体" w:eastAsia="宋体" w:hAnsi="宋体" w:hint="eastAsia"/>
          <w:szCs w:val="21"/>
        </w:rPr>
        <w:t>不断完善。</w:t>
      </w:r>
    </w:p>
    <w:bookmarkEnd w:id="2"/>
    <w:p w14:paraId="27AA12BB" w14:textId="720F0066" w:rsidR="005870F5" w:rsidRPr="002275DE" w:rsidRDefault="005870F5" w:rsidP="002F1EAC">
      <w:pPr>
        <w:spacing w:line="360" w:lineRule="auto"/>
        <w:ind w:firstLineChars="200" w:firstLine="643"/>
        <w:rPr>
          <w:rFonts w:ascii="宋体" w:eastAsia="宋体" w:hAnsi="宋体"/>
          <w:szCs w:val="21"/>
        </w:rPr>
      </w:pPr>
      <w:r w:rsidRPr="002275DE">
        <w:rPr>
          <w:rFonts w:ascii="黑体" w:eastAsia="黑体" w:hAnsi="黑体"/>
          <w:b/>
          <w:bCs/>
          <w:sz w:val="32"/>
          <w:szCs w:val="36"/>
        </w:rPr>
        <w:br w:type="page"/>
      </w:r>
    </w:p>
    <w:bookmarkEnd w:id="3"/>
    <w:p w14:paraId="6C75FEFF" w14:textId="77777777" w:rsidR="00523C62" w:rsidRPr="002275DE" w:rsidRDefault="00523C62" w:rsidP="005870F5">
      <w:pPr>
        <w:rPr>
          <w:rFonts w:ascii="黑体" w:eastAsia="黑体" w:hAnsi="黑体"/>
          <w:b/>
          <w:bCs/>
          <w:sz w:val="32"/>
          <w:szCs w:val="36"/>
        </w:rPr>
      </w:pPr>
    </w:p>
    <w:p w14:paraId="2C3FED97" w14:textId="50EF6251" w:rsidR="008A7C50" w:rsidRPr="002275DE" w:rsidRDefault="00843BEA" w:rsidP="00843BEA">
      <w:pPr>
        <w:jc w:val="center"/>
        <w:rPr>
          <w:rFonts w:ascii="黑体" w:eastAsia="黑体" w:hAnsi="黑体"/>
          <w:b/>
          <w:bCs/>
          <w:sz w:val="32"/>
          <w:szCs w:val="36"/>
        </w:rPr>
      </w:pPr>
      <w:bookmarkStart w:id="4" w:name="_Hlk87603520"/>
      <w:bookmarkEnd w:id="0"/>
      <w:r w:rsidRPr="002275DE">
        <w:rPr>
          <w:rFonts w:ascii="黑体" w:eastAsia="黑体" w:hAnsi="黑体" w:hint="eastAsia"/>
          <w:b/>
          <w:bCs/>
          <w:sz w:val="32"/>
          <w:szCs w:val="36"/>
        </w:rPr>
        <w:t>“中国棉花”</w:t>
      </w:r>
      <w:r w:rsidR="0093738B" w:rsidRPr="002275DE">
        <w:rPr>
          <w:rFonts w:ascii="黑体" w:eastAsia="黑体" w:hAnsi="黑体" w:hint="eastAsia"/>
          <w:b/>
          <w:bCs/>
          <w:sz w:val="32"/>
          <w:szCs w:val="36"/>
        </w:rPr>
        <w:t>可持续生产标准</w:t>
      </w:r>
    </w:p>
    <w:p w14:paraId="2C8CEA95" w14:textId="70D3CCA9" w:rsidR="00843BEA" w:rsidRPr="002275DE" w:rsidRDefault="007765A8" w:rsidP="007765A8">
      <w:pPr>
        <w:spacing w:line="400" w:lineRule="exact"/>
        <w:rPr>
          <w:rFonts w:ascii="黑体" w:eastAsia="黑体" w:hAnsi="黑体"/>
          <w:b/>
          <w:bCs/>
          <w:szCs w:val="21"/>
        </w:rPr>
      </w:pPr>
      <w:r w:rsidRPr="002275DE">
        <w:rPr>
          <w:rFonts w:ascii="黑体" w:eastAsia="黑体" w:hAnsi="黑体"/>
          <w:b/>
          <w:bCs/>
          <w:szCs w:val="21"/>
        </w:rPr>
        <w:t xml:space="preserve">1  </w:t>
      </w:r>
      <w:r w:rsidR="00843BEA" w:rsidRPr="002275DE">
        <w:rPr>
          <w:rFonts w:ascii="黑体" w:eastAsia="黑体" w:hAnsi="黑体" w:hint="eastAsia"/>
          <w:b/>
          <w:bCs/>
          <w:szCs w:val="21"/>
        </w:rPr>
        <w:t>范围</w:t>
      </w:r>
    </w:p>
    <w:p w14:paraId="7023099F" w14:textId="77777777" w:rsidR="007765A8" w:rsidRPr="002275DE" w:rsidRDefault="007765A8" w:rsidP="007765A8">
      <w:pPr>
        <w:spacing w:line="400" w:lineRule="exact"/>
        <w:rPr>
          <w:rFonts w:ascii="黑体" w:eastAsia="黑体" w:hAnsi="黑体"/>
          <w:szCs w:val="21"/>
        </w:rPr>
      </w:pPr>
    </w:p>
    <w:p w14:paraId="3B18BFFE" w14:textId="26FE9078" w:rsidR="00843BEA" w:rsidRPr="002275DE" w:rsidRDefault="00843BEA" w:rsidP="007765A8">
      <w:pPr>
        <w:spacing w:line="400" w:lineRule="exact"/>
        <w:ind w:firstLine="420"/>
        <w:rPr>
          <w:rFonts w:ascii="宋体" w:eastAsia="宋体" w:hAnsi="宋体"/>
        </w:rPr>
      </w:pPr>
      <w:r w:rsidRPr="002275DE">
        <w:rPr>
          <w:rFonts w:ascii="宋体" w:eastAsia="宋体" w:hAnsi="宋体" w:hint="eastAsia"/>
        </w:rPr>
        <w:t>本</w:t>
      </w:r>
      <w:r w:rsidR="000176EF" w:rsidRPr="002275DE">
        <w:rPr>
          <w:rFonts w:ascii="宋体" w:eastAsia="宋体" w:hAnsi="宋体" w:hint="eastAsia"/>
        </w:rPr>
        <w:t>标准</w:t>
      </w:r>
      <w:r w:rsidRPr="002275DE">
        <w:rPr>
          <w:rFonts w:ascii="宋体" w:eastAsia="宋体" w:hAnsi="宋体" w:hint="eastAsia"/>
        </w:rPr>
        <w:t>规定了</w:t>
      </w:r>
      <w:r w:rsidR="0093738B" w:rsidRPr="002275DE">
        <w:rPr>
          <w:rFonts w:ascii="宋体" w:eastAsia="宋体" w:hAnsi="宋体" w:hint="eastAsia"/>
        </w:rPr>
        <w:t>棉花可持续</w:t>
      </w:r>
      <w:r w:rsidR="00966A44" w:rsidRPr="002275DE">
        <w:rPr>
          <w:rFonts w:ascii="宋体" w:eastAsia="宋体" w:hAnsi="宋体" w:hint="eastAsia"/>
        </w:rPr>
        <w:t>生产</w:t>
      </w:r>
      <w:r w:rsidR="00136B51" w:rsidRPr="002275DE">
        <w:rPr>
          <w:rFonts w:ascii="宋体" w:eastAsia="宋体" w:hAnsi="宋体" w:hint="eastAsia"/>
        </w:rPr>
        <w:t>应遵循</w:t>
      </w:r>
      <w:r w:rsidRPr="002275DE">
        <w:rPr>
          <w:rFonts w:ascii="宋体" w:eastAsia="宋体" w:hAnsi="宋体" w:hint="eastAsia"/>
        </w:rPr>
        <w:t>的</w:t>
      </w:r>
      <w:r w:rsidR="00460CA5" w:rsidRPr="002275DE">
        <w:rPr>
          <w:rFonts w:ascii="宋体" w:eastAsia="宋体" w:hAnsi="宋体" w:hint="eastAsia"/>
        </w:rPr>
        <w:t>指标体系</w:t>
      </w:r>
      <w:r w:rsidR="00FC79F8" w:rsidRPr="002275DE">
        <w:rPr>
          <w:rFonts w:ascii="宋体" w:eastAsia="宋体" w:hAnsi="宋体" w:hint="eastAsia"/>
        </w:rPr>
        <w:t>。</w:t>
      </w:r>
    </w:p>
    <w:p w14:paraId="689D2945" w14:textId="7B10903C" w:rsidR="00FC79F8" w:rsidRPr="002275DE" w:rsidRDefault="00FC79F8" w:rsidP="005C0D3F">
      <w:pPr>
        <w:spacing w:line="400" w:lineRule="exact"/>
        <w:ind w:firstLine="420"/>
        <w:rPr>
          <w:rFonts w:ascii="宋体" w:eastAsia="宋体" w:hAnsi="宋体"/>
        </w:rPr>
      </w:pPr>
      <w:r w:rsidRPr="002275DE">
        <w:rPr>
          <w:rFonts w:ascii="宋体" w:eastAsia="宋体" w:hAnsi="宋体" w:hint="eastAsia"/>
        </w:rPr>
        <w:t>本</w:t>
      </w:r>
      <w:r w:rsidR="000176EF" w:rsidRPr="002275DE">
        <w:rPr>
          <w:rFonts w:ascii="宋体" w:eastAsia="宋体" w:hAnsi="宋体" w:hint="eastAsia"/>
        </w:rPr>
        <w:t>标准</w:t>
      </w:r>
      <w:r w:rsidRPr="002275DE">
        <w:rPr>
          <w:rFonts w:ascii="宋体" w:eastAsia="宋体" w:hAnsi="宋体" w:hint="eastAsia"/>
        </w:rPr>
        <w:t>适用于</w:t>
      </w:r>
      <w:r w:rsidR="0093738B" w:rsidRPr="002275DE">
        <w:rPr>
          <w:rFonts w:ascii="宋体" w:eastAsia="宋体" w:hAnsi="宋体" w:hint="eastAsia"/>
        </w:rPr>
        <w:t>对</w:t>
      </w:r>
      <w:r w:rsidR="00460CA5" w:rsidRPr="002275DE">
        <w:rPr>
          <w:rFonts w:ascii="宋体" w:eastAsia="宋体" w:hAnsi="宋体" w:hint="eastAsia"/>
        </w:rPr>
        <w:t>棉花生产</w:t>
      </w:r>
      <w:r w:rsidR="002A0709">
        <w:rPr>
          <w:rFonts w:ascii="宋体" w:eastAsia="宋体" w:hAnsi="宋体" w:hint="eastAsia"/>
        </w:rPr>
        <w:t>者</w:t>
      </w:r>
      <w:r w:rsidR="00460CA5" w:rsidRPr="002275DE">
        <w:rPr>
          <w:rFonts w:ascii="宋体" w:eastAsia="宋体" w:hAnsi="宋体" w:hint="eastAsia"/>
        </w:rPr>
        <w:t>的棉花生产经营活动进行合格评定、认证</w:t>
      </w:r>
      <w:r w:rsidR="00D04C92" w:rsidRPr="002275DE">
        <w:rPr>
          <w:rFonts w:ascii="宋体" w:eastAsia="宋体" w:hAnsi="宋体" w:hint="eastAsia"/>
        </w:rPr>
        <w:t>。</w:t>
      </w:r>
    </w:p>
    <w:p w14:paraId="0C9BC99F" w14:textId="2D050AEE" w:rsidR="007765A8" w:rsidRPr="002275DE" w:rsidRDefault="007765A8" w:rsidP="00523C62">
      <w:pPr>
        <w:spacing w:line="400" w:lineRule="exact"/>
        <w:rPr>
          <w:rFonts w:ascii="宋体" w:eastAsia="宋体" w:hAnsi="宋体"/>
        </w:rPr>
      </w:pPr>
    </w:p>
    <w:p w14:paraId="212E2DC6" w14:textId="3FC7D7C9" w:rsidR="009F2737" w:rsidRPr="002275DE" w:rsidRDefault="009F2737" w:rsidP="007765A8">
      <w:pPr>
        <w:spacing w:line="400" w:lineRule="exact"/>
        <w:rPr>
          <w:rFonts w:ascii="黑体" w:eastAsia="黑体" w:hAnsi="黑体"/>
          <w:b/>
          <w:bCs/>
        </w:rPr>
      </w:pPr>
      <w:bookmarkStart w:id="5" w:name="_Hlk87605394"/>
      <w:bookmarkEnd w:id="4"/>
      <w:r w:rsidRPr="002275DE">
        <w:rPr>
          <w:rFonts w:ascii="黑体" w:eastAsia="黑体" w:hAnsi="黑体" w:hint="eastAsia"/>
          <w:b/>
          <w:bCs/>
        </w:rPr>
        <w:t>2</w:t>
      </w:r>
      <w:r w:rsidRPr="002275DE">
        <w:rPr>
          <w:rFonts w:ascii="黑体" w:eastAsia="黑体" w:hAnsi="黑体"/>
          <w:b/>
          <w:bCs/>
        </w:rPr>
        <w:t xml:space="preserve"> </w:t>
      </w:r>
      <w:r w:rsidR="007765A8" w:rsidRPr="002275DE">
        <w:rPr>
          <w:rFonts w:ascii="黑体" w:eastAsia="黑体" w:hAnsi="黑体"/>
          <w:b/>
          <w:bCs/>
        </w:rPr>
        <w:t xml:space="preserve"> </w:t>
      </w:r>
      <w:r w:rsidRPr="002275DE">
        <w:rPr>
          <w:rFonts w:ascii="黑体" w:eastAsia="黑体" w:hAnsi="黑体" w:hint="eastAsia"/>
          <w:b/>
          <w:bCs/>
        </w:rPr>
        <w:t>规范性引用文件</w:t>
      </w:r>
    </w:p>
    <w:p w14:paraId="70AE095E" w14:textId="77777777" w:rsidR="009D1AC3" w:rsidRPr="002275DE" w:rsidRDefault="009D1AC3" w:rsidP="007765A8">
      <w:pPr>
        <w:spacing w:line="400" w:lineRule="exact"/>
        <w:rPr>
          <w:rFonts w:ascii="黑体" w:eastAsia="黑体" w:hAnsi="黑体"/>
          <w:b/>
          <w:bCs/>
        </w:rPr>
      </w:pPr>
    </w:p>
    <w:p w14:paraId="7857E9EE" w14:textId="5FB6543B" w:rsidR="00165D24" w:rsidRPr="002275DE" w:rsidRDefault="009F2737" w:rsidP="00165D24">
      <w:pPr>
        <w:spacing w:line="400" w:lineRule="exact"/>
        <w:ind w:firstLine="420"/>
        <w:rPr>
          <w:rFonts w:ascii="宋体" w:eastAsia="宋体" w:hAnsi="宋体"/>
        </w:rPr>
      </w:pPr>
      <w:r w:rsidRPr="002275DE">
        <w:rPr>
          <w:rFonts w:ascii="宋体" w:eastAsia="宋体" w:hAnsi="宋体" w:hint="eastAsia"/>
        </w:rPr>
        <w:t>下列文件对于本文件的应用是必不可少的。凡是注日期的引用文件，仅注日期的版本适用于本文件。凡是不注日期的引用文件，其最新版本（包括所有的修改单）适用于本文件。</w:t>
      </w:r>
    </w:p>
    <w:p w14:paraId="1FEB8BDD" w14:textId="5CAD1DAA" w:rsidR="009F2737" w:rsidRPr="002275DE" w:rsidRDefault="009F2737" w:rsidP="007765A8">
      <w:pPr>
        <w:spacing w:line="400" w:lineRule="exact"/>
        <w:ind w:firstLine="420"/>
        <w:rPr>
          <w:rFonts w:ascii="宋体" w:eastAsia="宋体" w:hAnsi="宋体"/>
        </w:rPr>
      </w:pPr>
      <w:r w:rsidRPr="002275DE">
        <w:rPr>
          <w:rFonts w:ascii="宋体" w:eastAsia="宋体" w:hAnsi="宋体"/>
        </w:rPr>
        <w:t>GB 12475  农药贮运、销售和使用的防毒规程</w:t>
      </w:r>
    </w:p>
    <w:p w14:paraId="1A0D61AB" w14:textId="157D391F" w:rsidR="009F2737" w:rsidRPr="002275DE" w:rsidRDefault="009F2737" w:rsidP="007765A8">
      <w:pPr>
        <w:spacing w:line="400" w:lineRule="exact"/>
        <w:ind w:firstLine="420"/>
        <w:rPr>
          <w:rFonts w:ascii="宋体" w:eastAsia="宋体" w:hAnsi="宋体"/>
        </w:rPr>
      </w:pPr>
      <w:r w:rsidRPr="002275DE">
        <w:rPr>
          <w:rFonts w:ascii="宋体" w:eastAsia="宋体" w:hAnsi="宋体"/>
        </w:rPr>
        <w:t>GB 20813  农药产品标签通则</w:t>
      </w:r>
    </w:p>
    <w:bookmarkEnd w:id="5"/>
    <w:p w14:paraId="51E9313C" w14:textId="5AB99BB4" w:rsidR="00036CC3" w:rsidRPr="002275DE" w:rsidRDefault="00036CC3" w:rsidP="007765A8">
      <w:pPr>
        <w:spacing w:line="400" w:lineRule="exact"/>
        <w:ind w:firstLine="420"/>
        <w:rPr>
          <w:rFonts w:ascii="宋体" w:eastAsia="宋体" w:hAnsi="宋体"/>
        </w:rPr>
      </w:pPr>
      <w:r w:rsidRPr="002275DE">
        <w:rPr>
          <w:rFonts w:ascii="宋体" w:eastAsia="宋体" w:hAnsi="宋体"/>
        </w:rPr>
        <w:t>GB 13735    聚乙烯吹塑农用地面覆盖薄膜</w:t>
      </w:r>
    </w:p>
    <w:p w14:paraId="7B6F6234" w14:textId="4C78C70B" w:rsidR="0038530C" w:rsidRPr="002275DE" w:rsidRDefault="0038530C" w:rsidP="007765A8">
      <w:pPr>
        <w:spacing w:line="400" w:lineRule="exact"/>
        <w:ind w:firstLine="420"/>
        <w:rPr>
          <w:rFonts w:ascii="宋体" w:eastAsia="宋体" w:hAnsi="宋体"/>
        </w:rPr>
      </w:pPr>
      <w:r w:rsidRPr="002275DE">
        <w:rPr>
          <w:rFonts w:ascii="宋体" w:eastAsia="宋体" w:hAnsi="宋体"/>
        </w:rPr>
        <w:t>GB 4407.1  经济作物种子 第1部分：纤维类</w:t>
      </w:r>
    </w:p>
    <w:p w14:paraId="402A42CA" w14:textId="32555636" w:rsidR="00EA5BCC" w:rsidRPr="002275DE" w:rsidRDefault="00EA5BCC" w:rsidP="007765A8">
      <w:pPr>
        <w:spacing w:line="400" w:lineRule="exact"/>
        <w:ind w:firstLine="420"/>
        <w:rPr>
          <w:rFonts w:ascii="宋体" w:eastAsia="宋体" w:hAnsi="宋体"/>
        </w:rPr>
      </w:pPr>
      <w:r w:rsidRPr="002275DE">
        <w:rPr>
          <w:rFonts w:ascii="宋体" w:eastAsia="宋体" w:hAnsi="宋体"/>
        </w:rPr>
        <w:t xml:space="preserve">GB/T 33719 </w:t>
      </w:r>
      <w:r w:rsidRPr="002275DE">
        <w:rPr>
          <w:rFonts w:ascii="宋体" w:eastAsia="宋体" w:hAnsi="宋体" w:hint="eastAsia"/>
        </w:rPr>
        <w:t xml:space="preserve"> </w:t>
      </w:r>
      <w:r w:rsidRPr="002275DE">
        <w:rPr>
          <w:rFonts w:ascii="宋体" w:eastAsia="宋体" w:hAnsi="宋体"/>
        </w:rPr>
        <w:t>标准中融入可持续性的指南</w:t>
      </w:r>
    </w:p>
    <w:p w14:paraId="5078BE79" w14:textId="4D9AA149" w:rsidR="00036CC3" w:rsidRPr="002275DE" w:rsidRDefault="00036CC3" w:rsidP="007765A8">
      <w:pPr>
        <w:spacing w:line="400" w:lineRule="exact"/>
        <w:ind w:firstLine="420"/>
        <w:rPr>
          <w:rFonts w:ascii="宋体" w:eastAsia="宋体" w:hAnsi="宋体"/>
        </w:rPr>
      </w:pPr>
      <w:r w:rsidRPr="002275DE">
        <w:rPr>
          <w:rFonts w:ascii="宋体" w:eastAsia="宋体" w:hAnsi="宋体"/>
        </w:rPr>
        <w:t>GB/T 8321  农药合理使用准则</w:t>
      </w:r>
    </w:p>
    <w:p w14:paraId="30FCC3BB" w14:textId="6128B8DA" w:rsidR="009F2737" w:rsidRPr="002275DE" w:rsidRDefault="009F2737" w:rsidP="007765A8">
      <w:pPr>
        <w:spacing w:line="400" w:lineRule="exact"/>
        <w:ind w:firstLine="420"/>
        <w:rPr>
          <w:rFonts w:ascii="宋体" w:eastAsia="宋体" w:hAnsi="宋体"/>
        </w:rPr>
      </w:pPr>
      <w:r w:rsidRPr="002275DE">
        <w:rPr>
          <w:rFonts w:ascii="宋体" w:eastAsia="宋体" w:hAnsi="宋体"/>
        </w:rPr>
        <w:t>GB/T 38966  可持续水管理评价要求</w:t>
      </w:r>
    </w:p>
    <w:p w14:paraId="72485B15" w14:textId="4289E283" w:rsidR="00DB0A6E" w:rsidRPr="002275DE" w:rsidRDefault="00DB0A6E" w:rsidP="007765A8">
      <w:pPr>
        <w:spacing w:line="400" w:lineRule="exact"/>
        <w:ind w:firstLine="420"/>
        <w:rPr>
          <w:rFonts w:ascii="宋体" w:eastAsia="宋体" w:hAnsi="宋体"/>
        </w:rPr>
      </w:pPr>
      <w:r w:rsidRPr="002275DE">
        <w:rPr>
          <w:rFonts w:ascii="宋体" w:eastAsia="宋体" w:hAnsi="宋体"/>
        </w:rPr>
        <w:t>GB/T 33469  耕地质量等级</w:t>
      </w:r>
    </w:p>
    <w:p w14:paraId="7B292974" w14:textId="56D4E1F2" w:rsidR="0038530C" w:rsidRPr="002275DE" w:rsidRDefault="0038530C" w:rsidP="007765A8">
      <w:pPr>
        <w:spacing w:line="400" w:lineRule="exact"/>
        <w:ind w:firstLine="420"/>
        <w:rPr>
          <w:rFonts w:ascii="宋体" w:eastAsia="宋体" w:hAnsi="宋体"/>
        </w:rPr>
      </w:pPr>
      <w:r w:rsidRPr="002275DE">
        <w:rPr>
          <w:rFonts w:ascii="宋体" w:eastAsia="宋体" w:hAnsi="宋体"/>
        </w:rPr>
        <w:t>NY/T 496  肥料合理使用准则 通则</w:t>
      </w:r>
    </w:p>
    <w:p w14:paraId="3FECD881" w14:textId="7977CD21" w:rsidR="0038530C" w:rsidRPr="002275DE" w:rsidRDefault="0038530C" w:rsidP="007765A8">
      <w:pPr>
        <w:spacing w:line="400" w:lineRule="exact"/>
        <w:ind w:firstLine="420"/>
        <w:rPr>
          <w:rFonts w:ascii="宋体" w:eastAsia="宋体" w:hAnsi="宋体"/>
        </w:rPr>
      </w:pPr>
      <w:r w:rsidRPr="002275DE">
        <w:rPr>
          <w:rFonts w:ascii="宋体" w:eastAsia="宋体" w:hAnsi="宋体"/>
        </w:rPr>
        <w:t>NY/T 1276  农药安全使用规范总则</w:t>
      </w:r>
    </w:p>
    <w:p w14:paraId="040568A6" w14:textId="045CF0A8" w:rsidR="00272396" w:rsidRPr="002275DE" w:rsidRDefault="00272396" w:rsidP="007765A8">
      <w:pPr>
        <w:spacing w:line="400" w:lineRule="exact"/>
        <w:ind w:firstLine="420"/>
        <w:rPr>
          <w:rFonts w:ascii="宋体" w:eastAsia="宋体" w:hAnsi="宋体"/>
        </w:rPr>
      </w:pPr>
      <w:r w:rsidRPr="002275DE">
        <w:rPr>
          <w:rFonts w:ascii="宋体" w:eastAsia="宋体" w:hAnsi="宋体"/>
        </w:rPr>
        <w:t>NY/T 1297  农作物品种审定规范 棉花</w:t>
      </w:r>
    </w:p>
    <w:p w14:paraId="44278595" w14:textId="77777777" w:rsidR="007765A8" w:rsidRPr="002275DE" w:rsidRDefault="007765A8" w:rsidP="007765A8">
      <w:pPr>
        <w:spacing w:line="400" w:lineRule="exact"/>
        <w:ind w:firstLine="420"/>
        <w:rPr>
          <w:rFonts w:ascii="宋体" w:eastAsia="宋体" w:hAnsi="宋体"/>
        </w:rPr>
      </w:pPr>
    </w:p>
    <w:p w14:paraId="3105AD92" w14:textId="77D934B9" w:rsidR="00556A36" w:rsidRPr="002275DE" w:rsidRDefault="00556A36" w:rsidP="007765A8">
      <w:pPr>
        <w:spacing w:line="400" w:lineRule="exact"/>
        <w:rPr>
          <w:rFonts w:ascii="黑体" w:eastAsia="黑体" w:hAnsi="黑体"/>
          <w:b/>
          <w:bCs/>
        </w:rPr>
      </w:pPr>
      <w:bookmarkStart w:id="6" w:name="_Hlk87605469"/>
      <w:r w:rsidRPr="002275DE">
        <w:rPr>
          <w:rFonts w:ascii="黑体" w:eastAsia="黑体" w:hAnsi="黑体" w:hint="eastAsia"/>
          <w:b/>
          <w:bCs/>
        </w:rPr>
        <w:t>3</w:t>
      </w:r>
      <w:r w:rsidRPr="002275DE">
        <w:rPr>
          <w:rFonts w:ascii="黑体" w:eastAsia="黑体" w:hAnsi="黑体"/>
          <w:b/>
          <w:bCs/>
        </w:rPr>
        <w:t xml:space="preserve"> </w:t>
      </w:r>
      <w:r w:rsidR="007765A8" w:rsidRPr="002275DE">
        <w:rPr>
          <w:rFonts w:ascii="黑体" w:eastAsia="黑体" w:hAnsi="黑体"/>
          <w:b/>
          <w:bCs/>
        </w:rPr>
        <w:t xml:space="preserve"> </w:t>
      </w:r>
      <w:r w:rsidRPr="002275DE">
        <w:rPr>
          <w:rFonts w:ascii="黑体" w:eastAsia="黑体" w:hAnsi="黑体" w:hint="eastAsia"/>
          <w:b/>
          <w:bCs/>
        </w:rPr>
        <w:t>术语和定义</w:t>
      </w:r>
    </w:p>
    <w:p w14:paraId="1D13286C" w14:textId="77777777" w:rsidR="007765A8" w:rsidRPr="002275DE" w:rsidRDefault="007765A8" w:rsidP="007765A8">
      <w:pPr>
        <w:spacing w:line="400" w:lineRule="exact"/>
        <w:rPr>
          <w:rFonts w:ascii="宋体" w:eastAsia="宋体" w:hAnsi="宋体"/>
        </w:rPr>
      </w:pPr>
    </w:p>
    <w:p w14:paraId="65424F30" w14:textId="549F99AC" w:rsidR="00C17DA0" w:rsidRPr="002275DE" w:rsidRDefault="00C17DA0" w:rsidP="007765A8">
      <w:pPr>
        <w:spacing w:line="400" w:lineRule="exact"/>
        <w:ind w:firstLine="420"/>
        <w:rPr>
          <w:rFonts w:ascii="宋体" w:eastAsia="宋体" w:hAnsi="宋体"/>
        </w:rPr>
      </w:pPr>
      <w:r w:rsidRPr="002275DE">
        <w:rPr>
          <w:rFonts w:ascii="宋体" w:eastAsia="宋体" w:hAnsi="宋体" w:hint="eastAsia"/>
        </w:rPr>
        <w:t>下列</w:t>
      </w:r>
      <w:r w:rsidR="00E359C3" w:rsidRPr="002275DE">
        <w:rPr>
          <w:rFonts w:ascii="宋体" w:eastAsia="宋体" w:hAnsi="宋体" w:hint="eastAsia"/>
        </w:rPr>
        <w:t>术语</w:t>
      </w:r>
      <w:r w:rsidRPr="002275DE">
        <w:rPr>
          <w:rFonts w:ascii="宋体" w:eastAsia="宋体" w:hAnsi="宋体" w:hint="eastAsia"/>
        </w:rPr>
        <w:t>和定义适用于本文件。</w:t>
      </w:r>
    </w:p>
    <w:p w14:paraId="2CFDFA0C" w14:textId="6E66BF36" w:rsidR="00C17DA0" w:rsidRPr="002275DE" w:rsidRDefault="00C17DA0" w:rsidP="007765A8">
      <w:pPr>
        <w:spacing w:line="400" w:lineRule="exact"/>
        <w:rPr>
          <w:rFonts w:ascii="黑体" w:eastAsia="黑体" w:hAnsi="黑体"/>
          <w:b/>
          <w:bCs/>
        </w:rPr>
      </w:pPr>
      <w:r w:rsidRPr="002275DE">
        <w:rPr>
          <w:rFonts w:ascii="黑体" w:eastAsia="黑体" w:hAnsi="黑体"/>
          <w:b/>
          <w:bCs/>
        </w:rPr>
        <w:t>3.1</w:t>
      </w:r>
    </w:p>
    <w:p w14:paraId="14DBBA16" w14:textId="12E223DC" w:rsidR="00556A36" w:rsidRPr="002275DE" w:rsidRDefault="00C17DA0" w:rsidP="007765A8">
      <w:pPr>
        <w:spacing w:line="400" w:lineRule="exact"/>
        <w:ind w:firstLine="420"/>
        <w:rPr>
          <w:rFonts w:ascii="黑体" w:eastAsia="黑体" w:hAnsi="黑体"/>
          <w:b/>
          <w:bCs/>
        </w:rPr>
      </w:pPr>
      <w:r w:rsidRPr="002275DE">
        <w:rPr>
          <w:rFonts w:ascii="黑体" w:eastAsia="黑体" w:hAnsi="黑体" w:hint="eastAsia"/>
          <w:b/>
          <w:bCs/>
        </w:rPr>
        <w:t>“中国棉花”</w:t>
      </w:r>
      <w:r w:rsidR="00EB0B76" w:rsidRPr="002275DE">
        <w:rPr>
          <w:rFonts w:ascii="黑体" w:eastAsia="黑体" w:hAnsi="黑体" w:hint="eastAsia"/>
          <w:b/>
          <w:bCs/>
        </w:rPr>
        <w:t>可持续发展项目</w:t>
      </w:r>
      <w:r w:rsidRPr="002275DE">
        <w:rPr>
          <w:rFonts w:ascii="黑体" w:eastAsia="黑体" w:hAnsi="黑体" w:hint="eastAsia"/>
          <w:b/>
          <w:bCs/>
        </w:rPr>
        <w:t xml:space="preserve"> </w:t>
      </w:r>
      <w:r w:rsidRPr="002275DE">
        <w:rPr>
          <w:rFonts w:ascii="黑体" w:eastAsia="黑体" w:hAnsi="黑体"/>
          <w:b/>
          <w:bCs/>
        </w:rPr>
        <w:t xml:space="preserve"> </w:t>
      </w:r>
      <w:r w:rsidR="00900657" w:rsidRPr="002275DE">
        <w:rPr>
          <w:rFonts w:ascii="黑体" w:eastAsia="黑体" w:hAnsi="黑体"/>
          <w:b/>
          <w:bCs/>
        </w:rPr>
        <w:t>China Cotton Sustainable Project</w:t>
      </w:r>
    </w:p>
    <w:p w14:paraId="7921D8CC" w14:textId="135AB557" w:rsidR="00EB0B76" w:rsidRPr="002275DE" w:rsidRDefault="00EB0B76" w:rsidP="00EB0B76">
      <w:pPr>
        <w:spacing w:line="400" w:lineRule="exact"/>
        <w:ind w:firstLineChars="200" w:firstLine="420"/>
        <w:rPr>
          <w:rFonts w:ascii="宋体" w:eastAsia="宋体" w:hAnsi="宋体"/>
        </w:rPr>
      </w:pPr>
      <w:r w:rsidRPr="002275DE">
        <w:rPr>
          <w:rFonts w:ascii="宋体" w:eastAsia="宋体" w:hAnsi="宋体" w:hint="eastAsia"/>
        </w:rPr>
        <w:t>中国棉花协会</w:t>
      </w:r>
      <w:r w:rsidR="00900657" w:rsidRPr="002275DE">
        <w:rPr>
          <w:rFonts w:ascii="宋体" w:eastAsia="宋体" w:hAnsi="宋体" w:hint="eastAsia"/>
        </w:rPr>
        <w:t>、中国棉纺织行业协会、中国家用纺织品行业协会、中国服装协会、中国纺织品进出口商会共同</w:t>
      </w:r>
      <w:r w:rsidRPr="002275DE">
        <w:rPr>
          <w:rFonts w:ascii="宋体" w:eastAsia="宋体" w:hAnsi="宋体" w:hint="eastAsia"/>
        </w:rPr>
        <w:t>发起，旨在促进棉花生产过程中节约资源、保护环境</w:t>
      </w:r>
      <w:r w:rsidR="00900657" w:rsidRPr="002275DE">
        <w:rPr>
          <w:rFonts w:ascii="宋体" w:eastAsia="宋体" w:hAnsi="宋体" w:hint="eastAsia"/>
        </w:rPr>
        <w:t>，</w:t>
      </w:r>
      <w:r w:rsidRPr="002275DE">
        <w:rPr>
          <w:rFonts w:ascii="宋体" w:eastAsia="宋体" w:hAnsi="宋体" w:hint="eastAsia"/>
        </w:rPr>
        <w:t>提升棉花品质，促进消费者、品牌商对可持续棉花的采购，增强利益相关方</w:t>
      </w:r>
      <w:r w:rsidR="00420E8F" w:rsidRPr="002275DE">
        <w:rPr>
          <w:rFonts w:ascii="宋体" w:eastAsia="宋体" w:hAnsi="宋体" w:hint="eastAsia"/>
        </w:rPr>
        <w:t>特别是棉农</w:t>
      </w:r>
      <w:r w:rsidRPr="002275DE">
        <w:rPr>
          <w:rFonts w:ascii="宋体" w:eastAsia="宋体" w:hAnsi="宋体" w:hint="eastAsia"/>
        </w:rPr>
        <w:t>持续盈利能力。</w:t>
      </w:r>
    </w:p>
    <w:bookmarkEnd w:id="6"/>
    <w:p w14:paraId="418126B2" w14:textId="3255CDD5" w:rsidR="008A24FF" w:rsidRPr="002275DE" w:rsidRDefault="008A24FF" w:rsidP="008A24FF">
      <w:pPr>
        <w:spacing w:line="400" w:lineRule="exact"/>
        <w:rPr>
          <w:rFonts w:ascii="黑体" w:eastAsia="黑体" w:hAnsi="黑体"/>
          <w:b/>
          <w:bCs/>
        </w:rPr>
      </w:pPr>
      <w:r w:rsidRPr="002275DE">
        <w:rPr>
          <w:rFonts w:ascii="黑体" w:eastAsia="黑体" w:hAnsi="黑体" w:hint="eastAsia"/>
          <w:b/>
          <w:bCs/>
        </w:rPr>
        <w:t>3</w:t>
      </w:r>
      <w:r w:rsidRPr="002275DE">
        <w:rPr>
          <w:rFonts w:ascii="黑体" w:eastAsia="黑体" w:hAnsi="黑体"/>
          <w:b/>
          <w:bCs/>
        </w:rPr>
        <w:t>.</w:t>
      </w:r>
      <w:r w:rsidR="00FB365B" w:rsidRPr="002275DE">
        <w:rPr>
          <w:rFonts w:ascii="黑体" w:eastAsia="黑体" w:hAnsi="黑体"/>
          <w:b/>
          <w:bCs/>
        </w:rPr>
        <w:t>2</w:t>
      </w:r>
    </w:p>
    <w:p w14:paraId="12B65F98" w14:textId="6B7E12A6" w:rsidR="008A24FF" w:rsidRPr="002275DE" w:rsidRDefault="008A24FF" w:rsidP="008A24FF">
      <w:pPr>
        <w:spacing w:line="400" w:lineRule="exact"/>
        <w:ind w:firstLineChars="200" w:firstLine="422"/>
        <w:rPr>
          <w:rFonts w:ascii="黑体" w:eastAsia="黑体" w:hAnsi="黑体"/>
          <w:b/>
          <w:bCs/>
        </w:rPr>
      </w:pPr>
      <w:r w:rsidRPr="002275DE">
        <w:rPr>
          <w:rFonts w:ascii="黑体" w:eastAsia="黑体" w:hAnsi="黑体" w:hint="eastAsia"/>
          <w:b/>
          <w:bCs/>
        </w:rPr>
        <w:t>可持续性</w:t>
      </w:r>
      <w:r w:rsidR="00FB365B" w:rsidRPr="002275DE">
        <w:rPr>
          <w:rFonts w:ascii="黑体" w:eastAsia="黑体" w:hAnsi="黑体" w:hint="eastAsia"/>
          <w:b/>
          <w:bCs/>
        </w:rPr>
        <w:t>生产</w:t>
      </w:r>
      <w:r w:rsidRPr="002275DE">
        <w:rPr>
          <w:rFonts w:ascii="黑体" w:eastAsia="黑体" w:hAnsi="黑体"/>
          <w:b/>
          <w:bCs/>
        </w:rPr>
        <w:t xml:space="preserve">  sustainable farming</w:t>
      </w:r>
    </w:p>
    <w:p w14:paraId="7C5DA682" w14:textId="5E48EBF5" w:rsidR="00FB365B" w:rsidRPr="002275DE" w:rsidRDefault="002A6030" w:rsidP="008A24FF">
      <w:pPr>
        <w:spacing w:line="400" w:lineRule="exact"/>
        <w:ind w:firstLine="420"/>
        <w:rPr>
          <w:rFonts w:ascii="宋体" w:eastAsia="宋体" w:hAnsi="宋体"/>
        </w:rPr>
      </w:pPr>
      <w:r w:rsidRPr="002275DE">
        <w:rPr>
          <w:rFonts w:ascii="宋体" w:eastAsia="宋体" w:hAnsi="宋体" w:hint="eastAsia"/>
        </w:rPr>
        <w:lastRenderedPageBreak/>
        <w:t>有利</w:t>
      </w:r>
      <w:r w:rsidR="00FB365B" w:rsidRPr="002275DE">
        <w:rPr>
          <w:rFonts w:ascii="宋体" w:eastAsia="宋体" w:hAnsi="宋体" w:hint="eastAsia"/>
        </w:rPr>
        <w:t>保护棉花、棉田及</w:t>
      </w:r>
      <w:r w:rsidRPr="002275DE">
        <w:rPr>
          <w:rFonts w:ascii="宋体" w:eastAsia="宋体" w:hAnsi="宋体" w:hint="eastAsia"/>
        </w:rPr>
        <w:t>相关主体健康、安全，不危及环境、社会、经济持续发展能力，促进棉花品质和产出效率提升的生产方式。</w:t>
      </w:r>
    </w:p>
    <w:p w14:paraId="06669B76" w14:textId="243DEF45" w:rsidR="00E27061" w:rsidRPr="002275DE" w:rsidRDefault="00E27061" w:rsidP="007765A8">
      <w:pPr>
        <w:spacing w:line="400" w:lineRule="exact"/>
        <w:rPr>
          <w:rFonts w:ascii="黑体" w:eastAsia="黑体" w:hAnsi="黑体"/>
          <w:b/>
          <w:bCs/>
        </w:rPr>
      </w:pPr>
      <w:r w:rsidRPr="002275DE">
        <w:rPr>
          <w:rFonts w:ascii="黑体" w:eastAsia="黑体" w:hAnsi="黑体" w:hint="eastAsia"/>
          <w:b/>
          <w:bCs/>
        </w:rPr>
        <w:t>3</w:t>
      </w:r>
      <w:r w:rsidRPr="002275DE">
        <w:rPr>
          <w:rFonts w:ascii="黑体" w:eastAsia="黑体" w:hAnsi="黑体"/>
          <w:b/>
          <w:bCs/>
        </w:rPr>
        <w:t>.</w:t>
      </w:r>
      <w:r w:rsidR="002A6030" w:rsidRPr="002275DE">
        <w:rPr>
          <w:rFonts w:ascii="黑体" w:eastAsia="黑体" w:hAnsi="黑体"/>
          <w:b/>
          <w:bCs/>
        </w:rPr>
        <w:t>3</w:t>
      </w:r>
      <w:r w:rsidRPr="002275DE">
        <w:rPr>
          <w:rFonts w:ascii="黑体" w:eastAsia="黑体" w:hAnsi="黑体"/>
          <w:b/>
          <w:bCs/>
        </w:rPr>
        <w:t xml:space="preserve"> </w:t>
      </w:r>
    </w:p>
    <w:p w14:paraId="7CE5982D" w14:textId="2E659592" w:rsidR="00E27061" w:rsidRPr="002275DE" w:rsidRDefault="00E27061" w:rsidP="007765A8">
      <w:pPr>
        <w:spacing w:line="400" w:lineRule="exact"/>
        <w:ind w:firstLine="420"/>
        <w:rPr>
          <w:rFonts w:ascii="黑体" w:eastAsia="黑体" w:hAnsi="黑体"/>
          <w:b/>
          <w:bCs/>
        </w:rPr>
      </w:pPr>
      <w:r w:rsidRPr="002275DE">
        <w:rPr>
          <w:rFonts w:ascii="黑体" w:eastAsia="黑体" w:hAnsi="黑体" w:hint="eastAsia"/>
          <w:b/>
          <w:bCs/>
        </w:rPr>
        <w:t xml:space="preserve">利益相关方 </w:t>
      </w:r>
      <w:r w:rsidRPr="002275DE">
        <w:rPr>
          <w:rFonts w:ascii="黑体" w:eastAsia="黑体" w:hAnsi="黑体"/>
          <w:b/>
          <w:bCs/>
        </w:rPr>
        <w:t xml:space="preserve"> stakeholder</w:t>
      </w:r>
    </w:p>
    <w:p w14:paraId="5A5C9FA6" w14:textId="37006AC8" w:rsidR="00E27061" w:rsidRPr="002275DE" w:rsidRDefault="00E27061" w:rsidP="007765A8">
      <w:pPr>
        <w:spacing w:line="400" w:lineRule="exact"/>
        <w:ind w:firstLine="420"/>
        <w:rPr>
          <w:rFonts w:ascii="宋体" w:eastAsia="宋体" w:hAnsi="宋体"/>
        </w:rPr>
      </w:pPr>
      <w:r w:rsidRPr="002275DE">
        <w:rPr>
          <w:rFonts w:ascii="宋体" w:eastAsia="宋体" w:hAnsi="宋体" w:hint="eastAsia"/>
        </w:rPr>
        <w:t>在组织的决策或活动中有利益的个人或团体，</w:t>
      </w:r>
      <w:r w:rsidR="00516552" w:rsidRPr="002275DE">
        <w:rPr>
          <w:rFonts w:ascii="宋体" w:eastAsia="宋体" w:hAnsi="宋体" w:hint="eastAsia"/>
        </w:rPr>
        <w:t>既包括</w:t>
      </w:r>
      <w:r w:rsidR="00900657" w:rsidRPr="002275DE">
        <w:rPr>
          <w:rFonts w:ascii="宋体" w:eastAsia="宋体" w:hAnsi="宋体" w:hint="eastAsia"/>
        </w:rPr>
        <w:t>棉花供应链企业</w:t>
      </w:r>
      <w:r w:rsidR="00516552" w:rsidRPr="002275DE">
        <w:rPr>
          <w:rFonts w:ascii="宋体" w:eastAsia="宋体" w:hAnsi="宋体" w:hint="eastAsia"/>
        </w:rPr>
        <w:t>，也包括与</w:t>
      </w:r>
      <w:r w:rsidR="006A62D2" w:rsidRPr="002275DE">
        <w:rPr>
          <w:rFonts w:ascii="宋体" w:eastAsia="宋体" w:hAnsi="宋体" w:hint="eastAsia"/>
        </w:rPr>
        <w:t>棉花</w:t>
      </w:r>
      <w:r w:rsidR="00516552" w:rsidRPr="002275DE">
        <w:rPr>
          <w:rFonts w:ascii="宋体" w:eastAsia="宋体" w:hAnsi="宋体" w:hint="eastAsia"/>
        </w:rPr>
        <w:t>生产</w:t>
      </w:r>
      <w:r w:rsidR="00900657" w:rsidRPr="002275DE">
        <w:rPr>
          <w:rFonts w:ascii="宋体" w:eastAsia="宋体" w:hAnsi="宋体" w:hint="eastAsia"/>
        </w:rPr>
        <w:t>、流通、消费</w:t>
      </w:r>
      <w:r w:rsidR="00516552" w:rsidRPr="002275DE">
        <w:rPr>
          <w:rFonts w:ascii="宋体" w:eastAsia="宋体" w:hAnsi="宋体" w:hint="eastAsia"/>
        </w:rPr>
        <w:t>活动相关的其他参与方及社会公众</w:t>
      </w:r>
      <w:r w:rsidRPr="002275DE">
        <w:rPr>
          <w:rFonts w:ascii="宋体" w:eastAsia="宋体" w:hAnsi="宋体" w:hint="eastAsia"/>
        </w:rPr>
        <w:t>。</w:t>
      </w:r>
    </w:p>
    <w:p w14:paraId="008F9091" w14:textId="612EDFB4" w:rsidR="0070204D" w:rsidRPr="002275DE" w:rsidRDefault="0070204D" w:rsidP="007765A8">
      <w:pPr>
        <w:spacing w:line="400" w:lineRule="exact"/>
        <w:rPr>
          <w:rFonts w:ascii="黑体" w:eastAsia="黑体" w:hAnsi="黑体"/>
          <w:b/>
          <w:bCs/>
        </w:rPr>
      </w:pPr>
      <w:r w:rsidRPr="002275DE">
        <w:rPr>
          <w:rFonts w:ascii="黑体" w:eastAsia="黑体" w:hAnsi="黑体" w:hint="eastAsia"/>
          <w:b/>
          <w:bCs/>
        </w:rPr>
        <w:t>3</w:t>
      </w:r>
      <w:r w:rsidRPr="002275DE">
        <w:rPr>
          <w:rFonts w:ascii="黑体" w:eastAsia="黑体" w:hAnsi="黑体"/>
          <w:b/>
          <w:bCs/>
        </w:rPr>
        <w:t>.</w:t>
      </w:r>
      <w:r w:rsidR="002A6030" w:rsidRPr="002275DE">
        <w:rPr>
          <w:rFonts w:ascii="黑体" w:eastAsia="黑体" w:hAnsi="黑体"/>
          <w:b/>
          <w:bCs/>
        </w:rPr>
        <w:t>4</w:t>
      </w:r>
      <w:r w:rsidRPr="002275DE">
        <w:rPr>
          <w:rFonts w:ascii="黑体" w:eastAsia="黑体" w:hAnsi="黑体"/>
          <w:b/>
          <w:bCs/>
        </w:rPr>
        <w:t xml:space="preserve">  </w:t>
      </w:r>
    </w:p>
    <w:p w14:paraId="07889B16" w14:textId="44E2F8FA" w:rsidR="0070204D" w:rsidRPr="002275DE" w:rsidRDefault="0070204D" w:rsidP="007765A8">
      <w:pPr>
        <w:spacing w:line="400" w:lineRule="exact"/>
        <w:ind w:firstLineChars="200" w:firstLine="422"/>
        <w:rPr>
          <w:rFonts w:ascii="黑体" w:eastAsia="黑体" w:hAnsi="黑体"/>
          <w:b/>
          <w:bCs/>
        </w:rPr>
      </w:pPr>
      <w:r w:rsidRPr="002275DE">
        <w:rPr>
          <w:rFonts w:ascii="黑体" w:eastAsia="黑体" w:hAnsi="黑体" w:hint="eastAsia"/>
          <w:b/>
          <w:bCs/>
        </w:rPr>
        <w:t xml:space="preserve">棉花生产者 </w:t>
      </w:r>
      <w:r w:rsidRPr="002275DE">
        <w:rPr>
          <w:rFonts w:ascii="黑体" w:eastAsia="黑体" w:hAnsi="黑体"/>
          <w:b/>
          <w:bCs/>
        </w:rPr>
        <w:t xml:space="preserve"> cotton producer</w:t>
      </w:r>
    </w:p>
    <w:p w14:paraId="6DEB72A1" w14:textId="5E9BEAE5" w:rsidR="0070204D" w:rsidRPr="002275DE" w:rsidRDefault="0070204D" w:rsidP="007765A8">
      <w:pPr>
        <w:spacing w:line="400" w:lineRule="exact"/>
        <w:ind w:firstLineChars="200" w:firstLine="420"/>
        <w:rPr>
          <w:rFonts w:ascii="宋体" w:eastAsia="宋体" w:hAnsi="宋体"/>
        </w:rPr>
      </w:pPr>
      <w:r w:rsidRPr="002275DE">
        <w:rPr>
          <w:rFonts w:ascii="宋体" w:eastAsia="宋体" w:hAnsi="宋体" w:hint="eastAsia"/>
        </w:rPr>
        <w:t>指从事棉花</w:t>
      </w:r>
      <w:r w:rsidR="00A703EE" w:rsidRPr="002275DE">
        <w:rPr>
          <w:rFonts w:ascii="宋体" w:eastAsia="宋体" w:hAnsi="宋体" w:hint="eastAsia"/>
        </w:rPr>
        <w:t>种、管、收全生产过程的</w:t>
      </w:r>
      <w:r w:rsidR="003D4421" w:rsidRPr="002275DE">
        <w:rPr>
          <w:rFonts w:ascii="宋体" w:eastAsia="宋体" w:hAnsi="宋体" w:hint="eastAsia"/>
        </w:rPr>
        <w:t>农户</w:t>
      </w:r>
      <w:r w:rsidR="00A703EE" w:rsidRPr="002275DE">
        <w:rPr>
          <w:rFonts w:ascii="宋体" w:eastAsia="宋体" w:hAnsi="宋体" w:hint="eastAsia"/>
        </w:rPr>
        <w:t>、</w:t>
      </w:r>
      <w:r w:rsidRPr="002275DE">
        <w:rPr>
          <w:rFonts w:ascii="宋体" w:eastAsia="宋体" w:hAnsi="宋体" w:hint="eastAsia"/>
        </w:rPr>
        <w:t>家庭农场、合作社、企业及其他相关组织。</w:t>
      </w:r>
    </w:p>
    <w:p w14:paraId="77AB6923" w14:textId="77777777" w:rsidR="007765A8" w:rsidRPr="002275DE" w:rsidRDefault="007765A8" w:rsidP="007765A8">
      <w:pPr>
        <w:spacing w:line="400" w:lineRule="exact"/>
        <w:rPr>
          <w:rFonts w:ascii="宋体" w:eastAsia="宋体" w:hAnsi="宋体"/>
        </w:rPr>
      </w:pPr>
    </w:p>
    <w:p w14:paraId="78FF8FB5" w14:textId="62C88907" w:rsidR="005710D1" w:rsidRPr="002275DE" w:rsidRDefault="005710D1" w:rsidP="007765A8">
      <w:pPr>
        <w:spacing w:line="400" w:lineRule="exact"/>
        <w:rPr>
          <w:rFonts w:ascii="黑体" w:eastAsia="黑体" w:hAnsi="黑体"/>
          <w:b/>
          <w:bCs/>
        </w:rPr>
      </w:pPr>
      <w:bookmarkStart w:id="7" w:name="_Hlk87607608"/>
      <w:r w:rsidRPr="002275DE">
        <w:rPr>
          <w:rFonts w:ascii="黑体" w:eastAsia="黑体" w:hAnsi="黑体" w:hint="eastAsia"/>
          <w:b/>
          <w:bCs/>
        </w:rPr>
        <w:t>4</w:t>
      </w:r>
      <w:r w:rsidRPr="002275DE">
        <w:rPr>
          <w:rFonts w:ascii="黑体" w:eastAsia="黑体" w:hAnsi="黑体"/>
          <w:b/>
          <w:bCs/>
        </w:rPr>
        <w:t xml:space="preserve"> </w:t>
      </w:r>
      <w:r w:rsidR="007765A8" w:rsidRPr="002275DE">
        <w:rPr>
          <w:rFonts w:ascii="黑体" w:eastAsia="黑体" w:hAnsi="黑体"/>
          <w:b/>
          <w:bCs/>
        </w:rPr>
        <w:t xml:space="preserve"> </w:t>
      </w:r>
      <w:r w:rsidRPr="002275DE">
        <w:rPr>
          <w:rFonts w:ascii="黑体" w:eastAsia="黑体" w:hAnsi="黑体" w:hint="eastAsia"/>
          <w:b/>
          <w:bCs/>
        </w:rPr>
        <w:t>基本原则</w:t>
      </w:r>
    </w:p>
    <w:p w14:paraId="7C1F8292" w14:textId="77777777" w:rsidR="007765A8" w:rsidRPr="002275DE" w:rsidRDefault="007765A8" w:rsidP="007765A8">
      <w:pPr>
        <w:spacing w:line="400" w:lineRule="exact"/>
        <w:rPr>
          <w:rFonts w:ascii="宋体" w:eastAsia="宋体" w:hAnsi="宋体"/>
        </w:rPr>
      </w:pPr>
    </w:p>
    <w:p w14:paraId="17E91BE8" w14:textId="05549820" w:rsidR="005710D1" w:rsidRPr="002275DE" w:rsidRDefault="00973B3D" w:rsidP="007765A8">
      <w:pPr>
        <w:spacing w:line="400" w:lineRule="exact"/>
        <w:ind w:firstLine="420"/>
        <w:rPr>
          <w:rFonts w:ascii="宋体" w:eastAsia="宋体" w:hAnsi="宋体"/>
          <w:u w:val="single"/>
        </w:rPr>
      </w:pPr>
      <w:r w:rsidRPr="002275DE">
        <w:rPr>
          <w:rFonts w:ascii="宋体" w:eastAsia="宋体" w:hAnsi="宋体" w:hint="eastAsia"/>
        </w:rPr>
        <w:t>棉花可持续生产过程中</w:t>
      </w:r>
      <w:r w:rsidR="005710D1" w:rsidRPr="002275DE">
        <w:rPr>
          <w:rFonts w:ascii="宋体" w:eastAsia="宋体" w:hAnsi="宋体" w:hint="eastAsia"/>
        </w:rPr>
        <w:t>应遵循如下基本原则：</w:t>
      </w:r>
    </w:p>
    <w:p w14:paraId="195545F2" w14:textId="5DE2304F" w:rsidR="00973B3D" w:rsidRPr="002275DE" w:rsidRDefault="00973B3D" w:rsidP="007765A8">
      <w:pPr>
        <w:spacing w:line="400" w:lineRule="exact"/>
        <w:ind w:firstLine="420"/>
        <w:rPr>
          <w:rFonts w:ascii="宋体" w:eastAsia="宋体" w:hAnsi="宋体"/>
        </w:rPr>
      </w:pPr>
      <w:r w:rsidRPr="002275DE">
        <w:rPr>
          <w:rFonts w:ascii="宋体" w:eastAsia="宋体" w:hAnsi="宋体" w:hint="eastAsia"/>
        </w:rPr>
        <w:t>——</w:t>
      </w:r>
      <w:r w:rsidR="001E4B17" w:rsidRPr="002275DE">
        <w:rPr>
          <w:rFonts w:ascii="宋体" w:eastAsia="宋体" w:hAnsi="宋体" w:hint="eastAsia"/>
        </w:rPr>
        <w:t>促进资源合理、可持续利用，</w:t>
      </w:r>
      <w:r w:rsidR="00A816E9" w:rsidRPr="002275DE">
        <w:rPr>
          <w:rFonts w:ascii="宋体" w:eastAsia="宋体" w:hAnsi="宋体" w:hint="eastAsia"/>
        </w:rPr>
        <w:t>保护</w:t>
      </w:r>
      <w:r w:rsidRPr="002275DE">
        <w:rPr>
          <w:rFonts w:ascii="宋体" w:eastAsia="宋体" w:hAnsi="宋体" w:hint="eastAsia"/>
        </w:rPr>
        <w:t>生态环境；</w:t>
      </w:r>
    </w:p>
    <w:p w14:paraId="11FB1D9D" w14:textId="7674B414" w:rsidR="0028504F" w:rsidRPr="002275DE" w:rsidRDefault="00973B3D" w:rsidP="007765A8">
      <w:pPr>
        <w:spacing w:line="400" w:lineRule="exact"/>
        <w:ind w:firstLine="420"/>
        <w:rPr>
          <w:rFonts w:ascii="宋体" w:eastAsia="宋体" w:hAnsi="宋体"/>
        </w:rPr>
      </w:pPr>
      <w:r w:rsidRPr="002275DE">
        <w:rPr>
          <w:rFonts w:ascii="宋体" w:eastAsia="宋体" w:hAnsi="宋体" w:hint="eastAsia"/>
        </w:rPr>
        <w:t>——</w:t>
      </w:r>
      <w:r w:rsidR="001E4B17" w:rsidRPr="002275DE">
        <w:rPr>
          <w:rFonts w:ascii="宋体" w:eastAsia="宋体" w:hAnsi="宋体" w:hint="eastAsia"/>
        </w:rPr>
        <w:t>促进棉花</w:t>
      </w:r>
      <w:r w:rsidR="00F17C05" w:rsidRPr="002275DE">
        <w:rPr>
          <w:rFonts w:ascii="宋体" w:eastAsia="宋体" w:hAnsi="宋体" w:hint="eastAsia"/>
        </w:rPr>
        <w:t>生产过程和产品</w:t>
      </w:r>
      <w:r w:rsidR="001E4B17" w:rsidRPr="002275DE">
        <w:rPr>
          <w:rFonts w:ascii="宋体" w:eastAsia="宋体" w:hAnsi="宋体" w:hint="eastAsia"/>
        </w:rPr>
        <w:t>质量提升</w:t>
      </w:r>
      <w:r w:rsidR="0028504F" w:rsidRPr="002275DE">
        <w:rPr>
          <w:rFonts w:ascii="宋体" w:eastAsia="宋体" w:hAnsi="宋体" w:hint="eastAsia"/>
        </w:rPr>
        <w:t>；</w:t>
      </w:r>
    </w:p>
    <w:p w14:paraId="2BFFF5E3" w14:textId="5050322D" w:rsidR="00973B3D" w:rsidRPr="002275DE" w:rsidRDefault="00973B3D" w:rsidP="007765A8">
      <w:pPr>
        <w:spacing w:line="400" w:lineRule="exact"/>
        <w:ind w:firstLine="420"/>
        <w:rPr>
          <w:rFonts w:ascii="宋体" w:eastAsia="宋体" w:hAnsi="宋体"/>
        </w:rPr>
      </w:pPr>
      <w:r w:rsidRPr="002275DE">
        <w:rPr>
          <w:rFonts w:ascii="宋体" w:eastAsia="宋体" w:hAnsi="宋体" w:hint="eastAsia"/>
        </w:rPr>
        <w:t>——</w:t>
      </w:r>
      <w:r w:rsidR="00F17C05" w:rsidRPr="002275DE">
        <w:rPr>
          <w:rFonts w:ascii="宋体" w:eastAsia="宋体" w:hAnsi="宋体" w:hint="eastAsia"/>
        </w:rPr>
        <w:t>保障劳动者职业健康、安全，增进</w:t>
      </w:r>
      <w:r w:rsidR="004C4166">
        <w:rPr>
          <w:rFonts w:ascii="宋体" w:eastAsia="宋体" w:hAnsi="宋体" w:hint="eastAsia"/>
        </w:rPr>
        <w:t>员工及社会</w:t>
      </w:r>
      <w:r w:rsidR="00F17C05" w:rsidRPr="002275DE">
        <w:rPr>
          <w:rFonts w:ascii="宋体" w:eastAsia="宋体" w:hAnsi="宋体" w:hint="eastAsia"/>
        </w:rPr>
        <w:t>福利</w:t>
      </w:r>
      <w:r w:rsidR="00346DBE" w:rsidRPr="002275DE">
        <w:rPr>
          <w:rFonts w:ascii="宋体" w:eastAsia="宋体" w:hAnsi="宋体" w:hint="eastAsia"/>
        </w:rPr>
        <w:t>。</w:t>
      </w:r>
    </w:p>
    <w:bookmarkEnd w:id="7"/>
    <w:p w14:paraId="42F48579" w14:textId="77777777" w:rsidR="008A24FF" w:rsidRPr="004C4166" w:rsidRDefault="008A24FF" w:rsidP="008A24FF">
      <w:pPr>
        <w:spacing w:line="400" w:lineRule="exact"/>
        <w:rPr>
          <w:rFonts w:ascii="黑体" w:eastAsia="黑体" w:hAnsi="黑体"/>
          <w:b/>
          <w:bCs/>
        </w:rPr>
      </w:pPr>
    </w:p>
    <w:p w14:paraId="5FFE5DC2" w14:textId="3F0F687E" w:rsidR="008A24FF" w:rsidRPr="002275DE" w:rsidRDefault="008A24FF" w:rsidP="008A24FF">
      <w:pPr>
        <w:spacing w:line="400" w:lineRule="exact"/>
        <w:rPr>
          <w:rFonts w:ascii="黑体" w:eastAsia="黑体" w:hAnsi="黑体"/>
          <w:b/>
          <w:bCs/>
        </w:rPr>
      </w:pPr>
      <w:r w:rsidRPr="002275DE">
        <w:rPr>
          <w:rFonts w:ascii="黑体" w:eastAsia="黑体" w:hAnsi="黑体" w:hint="eastAsia"/>
          <w:b/>
          <w:bCs/>
        </w:rPr>
        <w:t>5</w:t>
      </w:r>
      <w:r w:rsidRPr="002275DE">
        <w:rPr>
          <w:rFonts w:ascii="黑体" w:eastAsia="黑体" w:hAnsi="黑体"/>
          <w:b/>
          <w:bCs/>
        </w:rPr>
        <w:t xml:space="preserve">  </w:t>
      </w:r>
      <w:r w:rsidRPr="002275DE">
        <w:rPr>
          <w:rFonts w:ascii="黑体" w:eastAsia="黑体" w:hAnsi="黑体" w:hint="eastAsia"/>
          <w:b/>
          <w:bCs/>
        </w:rPr>
        <w:t>可持续</w:t>
      </w:r>
      <w:r w:rsidR="002A6030" w:rsidRPr="002275DE">
        <w:rPr>
          <w:rFonts w:ascii="黑体" w:eastAsia="黑体" w:hAnsi="黑体" w:hint="eastAsia"/>
          <w:b/>
          <w:bCs/>
        </w:rPr>
        <w:t>性生产</w:t>
      </w:r>
    </w:p>
    <w:p w14:paraId="631C6C49" w14:textId="77777777" w:rsidR="008A24FF" w:rsidRPr="002275DE" w:rsidRDefault="008A24FF" w:rsidP="008A24FF">
      <w:pPr>
        <w:spacing w:line="400" w:lineRule="exact"/>
        <w:rPr>
          <w:rFonts w:ascii="黑体" w:eastAsia="黑体" w:hAnsi="黑体"/>
          <w:b/>
          <w:bCs/>
        </w:rPr>
      </w:pPr>
    </w:p>
    <w:p w14:paraId="31416EB7" w14:textId="3A8C8DEA" w:rsidR="008A24FF" w:rsidRPr="002275DE" w:rsidRDefault="008A24FF" w:rsidP="008A24FF">
      <w:pPr>
        <w:spacing w:line="400" w:lineRule="exact"/>
        <w:rPr>
          <w:rFonts w:ascii="黑体" w:eastAsia="黑体" w:hAnsi="黑体"/>
          <w:b/>
          <w:bCs/>
        </w:rPr>
      </w:pPr>
      <w:r w:rsidRPr="002275DE">
        <w:rPr>
          <w:rFonts w:ascii="黑体" w:eastAsia="黑体" w:hAnsi="黑体"/>
          <w:b/>
          <w:bCs/>
        </w:rPr>
        <w:t xml:space="preserve">5.1  </w:t>
      </w:r>
      <w:r w:rsidR="002A6030" w:rsidRPr="002275DE">
        <w:rPr>
          <w:rFonts w:ascii="黑体" w:eastAsia="黑体" w:hAnsi="黑体" w:hint="eastAsia"/>
          <w:b/>
          <w:bCs/>
        </w:rPr>
        <w:t>品种选择及种植管理</w:t>
      </w:r>
    </w:p>
    <w:p w14:paraId="4165FBA8" w14:textId="524DBE64" w:rsidR="00554271" w:rsidRPr="002275DE" w:rsidRDefault="00554271" w:rsidP="00AC44CE">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.1.1  </w:t>
      </w:r>
      <w:r w:rsidRPr="002275DE">
        <w:rPr>
          <w:rFonts w:ascii="宋体" w:eastAsia="宋体" w:hAnsi="宋体" w:hint="eastAsia"/>
        </w:rPr>
        <w:t>选择合适的品种</w:t>
      </w:r>
    </w:p>
    <w:p w14:paraId="43381AA1" w14:textId="0C340AFC" w:rsidR="00AC44CE" w:rsidRPr="002275DE" w:rsidRDefault="00AC44CE" w:rsidP="00AC44CE">
      <w:pPr>
        <w:spacing w:line="400" w:lineRule="exact"/>
        <w:rPr>
          <w:rFonts w:ascii="宋体" w:eastAsia="宋体" w:hAnsi="宋体"/>
        </w:rPr>
      </w:pPr>
      <w:r w:rsidRPr="002275DE">
        <w:rPr>
          <w:rFonts w:ascii="宋体" w:eastAsia="宋体" w:hAnsi="宋体"/>
        </w:rPr>
        <w:t>5.1.</w:t>
      </w:r>
      <w:r w:rsidR="00554271" w:rsidRPr="002275DE">
        <w:rPr>
          <w:rFonts w:ascii="宋体" w:eastAsia="宋体" w:hAnsi="宋体"/>
        </w:rPr>
        <w:t>1.1</w:t>
      </w:r>
      <w:r w:rsidRPr="002275DE">
        <w:rPr>
          <w:rFonts w:ascii="宋体" w:eastAsia="宋体" w:hAnsi="宋体"/>
        </w:rPr>
        <w:t xml:space="preserve">  </w:t>
      </w:r>
      <w:r w:rsidRPr="002275DE">
        <w:rPr>
          <w:rFonts w:ascii="宋体" w:eastAsia="宋体" w:hAnsi="宋体" w:hint="eastAsia"/>
        </w:rPr>
        <w:t>应选择通过国家</w:t>
      </w:r>
      <w:r w:rsidR="002A0709">
        <w:rPr>
          <w:rFonts w:ascii="宋体" w:eastAsia="宋体" w:hAnsi="宋体" w:hint="eastAsia"/>
        </w:rPr>
        <w:t>级</w:t>
      </w:r>
      <w:r w:rsidRPr="002275DE">
        <w:rPr>
          <w:rFonts w:ascii="宋体" w:eastAsia="宋体" w:hAnsi="宋体" w:hint="eastAsia"/>
        </w:rPr>
        <w:t>或省级审定的品种。</w:t>
      </w:r>
    </w:p>
    <w:p w14:paraId="5A625998" w14:textId="39CB987A" w:rsidR="00AC44CE" w:rsidRPr="002275DE" w:rsidRDefault="00AC44CE" w:rsidP="00AC44CE">
      <w:pPr>
        <w:spacing w:line="400" w:lineRule="exact"/>
        <w:rPr>
          <w:rFonts w:ascii="宋体" w:eastAsia="宋体" w:hAnsi="宋体"/>
        </w:rPr>
      </w:pPr>
      <w:r w:rsidRPr="002275DE">
        <w:rPr>
          <w:rFonts w:ascii="宋体" w:eastAsia="宋体" w:hAnsi="宋体"/>
        </w:rPr>
        <w:t>5.1.</w:t>
      </w:r>
      <w:r w:rsidR="00554271" w:rsidRPr="002275DE">
        <w:rPr>
          <w:rFonts w:ascii="宋体" w:eastAsia="宋体" w:hAnsi="宋体"/>
        </w:rPr>
        <w:t>1.2</w:t>
      </w:r>
      <w:r w:rsidRPr="002275DE">
        <w:rPr>
          <w:rFonts w:ascii="宋体" w:eastAsia="宋体" w:hAnsi="宋体"/>
        </w:rPr>
        <w:t xml:space="preserve">  </w:t>
      </w:r>
      <w:r w:rsidRPr="002275DE">
        <w:rPr>
          <w:rFonts w:ascii="宋体" w:eastAsia="宋体" w:hAnsi="宋体" w:hint="eastAsia"/>
        </w:rPr>
        <w:t>应根据产量和质量目标</w:t>
      </w:r>
      <w:r w:rsidR="005E29A4" w:rsidRPr="002275DE">
        <w:rPr>
          <w:rFonts w:ascii="宋体" w:eastAsia="宋体" w:hAnsi="宋体" w:hint="eastAsia"/>
        </w:rPr>
        <w:t>，</w:t>
      </w:r>
      <w:r w:rsidRPr="002275DE">
        <w:rPr>
          <w:rFonts w:ascii="宋体" w:eastAsia="宋体" w:hAnsi="宋体" w:hint="eastAsia"/>
        </w:rPr>
        <w:t>当地气候</w:t>
      </w:r>
      <w:r w:rsidR="005E29A4" w:rsidRPr="002275DE">
        <w:rPr>
          <w:rFonts w:ascii="宋体" w:eastAsia="宋体" w:hAnsi="宋体" w:hint="eastAsia"/>
        </w:rPr>
        <w:t>、生态、作物生长</w:t>
      </w:r>
      <w:r w:rsidRPr="002275DE">
        <w:rPr>
          <w:rFonts w:ascii="宋体" w:eastAsia="宋体" w:hAnsi="宋体" w:hint="eastAsia"/>
        </w:rPr>
        <w:t>条件等，优先选择具有早熟、稳产、优质、抗病、适采等特性的品种；</w:t>
      </w:r>
      <w:r w:rsidR="007B31ED" w:rsidRPr="002275DE">
        <w:rPr>
          <w:rFonts w:ascii="宋体" w:eastAsia="宋体" w:hAnsi="宋体" w:hint="eastAsia"/>
        </w:rPr>
        <w:t>宜</w:t>
      </w:r>
      <w:r w:rsidRPr="002275DE">
        <w:rPr>
          <w:rFonts w:ascii="宋体" w:eastAsia="宋体" w:hAnsi="宋体" w:hint="eastAsia"/>
        </w:rPr>
        <w:t>选择优质专用品种。</w:t>
      </w:r>
    </w:p>
    <w:p w14:paraId="0A140486" w14:textId="15811315" w:rsidR="00AC44CE" w:rsidRPr="002275DE" w:rsidRDefault="00AC44CE" w:rsidP="00AC44CE">
      <w:pPr>
        <w:spacing w:line="400" w:lineRule="exact"/>
        <w:rPr>
          <w:rFonts w:ascii="宋体" w:eastAsia="宋体" w:hAnsi="宋体"/>
        </w:rPr>
      </w:pPr>
      <w:r w:rsidRPr="002275DE">
        <w:rPr>
          <w:rFonts w:ascii="宋体" w:eastAsia="宋体" w:hAnsi="宋体"/>
        </w:rPr>
        <w:t>5.1.</w:t>
      </w:r>
      <w:r w:rsidR="00554271" w:rsidRPr="002275DE">
        <w:rPr>
          <w:rFonts w:ascii="宋体" w:eastAsia="宋体" w:hAnsi="宋体"/>
        </w:rPr>
        <w:t>1.3</w:t>
      </w:r>
      <w:r w:rsidRPr="002275DE">
        <w:rPr>
          <w:rFonts w:ascii="宋体" w:eastAsia="宋体" w:hAnsi="宋体"/>
        </w:rPr>
        <w:t xml:space="preserve">  </w:t>
      </w:r>
      <w:r w:rsidRPr="002275DE">
        <w:rPr>
          <w:rFonts w:ascii="宋体" w:eastAsia="宋体" w:hAnsi="宋体" w:hint="eastAsia"/>
        </w:rPr>
        <w:t>棉花生产者</w:t>
      </w:r>
      <w:r w:rsidR="007B31ED" w:rsidRPr="002275DE">
        <w:rPr>
          <w:rFonts w:ascii="宋体" w:eastAsia="宋体" w:hAnsi="宋体" w:hint="eastAsia"/>
        </w:rPr>
        <w:t>宜</w:t>
      </w:r>
      <w:r w:rsidRPr="002275DE">
        <w:rPr>
          <w:rFonts w:ascii="宋体" w:eastAsia="宋体" w:hAnsi="宋体" w:hint="eastAsia"/>
        </w:rPr>
        <w:t>选择具备5</w:t>
      </w:r>
      <w:r w:rsidRPr="002275DE">
        <w:rPr>
          <w:rFonts w:ascii="宋体" w:eastAsia="宋体" w:hAnsi="宋体"/>
        </w:rPr>
        <w:t>.1.</w:t>
      </w:r>
      <w:r w:rsidR="007B31ED" w:rsidRPr="002275DE">
        <w:rPr>
          <w:rFonts w:ascii="宋体" w:eastAsia="宋体" w:hAnsi="宋体"/>
        </w:rPr>
        <w:t>1.</w:t>
      </w:r>
      <w:r w:rsidRPr="002275DE">
        <w:rPr>
          <w:rFonts w:ascii="宋体" w:eastAsia="宋体" w:hAnsi="宋体"/>
        </w:rPr>
        <w:t>2</w:t>
      </w:r>
      <w:r w:rsidRPr="002275DE">
        <w:rPr>
          <w:rFonts w:ascii="宋体" w:eastAsia="宋体" w:hAnsi="宋体" w:hint="eastAsia"/>
        </w:rPr>
        <w:t>所列特性的单一类型品种。</w:t>
      </w:r>
    </w:p>
    <w:p w14:paraId="6652D216" w14:textId="3C5DEB18" w:rsidR="00080443" w:rsidRPr="002275DE" w:rsidRDefault="00080443" w:rsidP="00080443">
      <w:pPr>
        <w:spacing w:line="400" w:lineRule="exact"/>
        <w:ind w:firstLine="420"/>
        <w:rPr>
          <w:rFonts w:ascii="宋体" w:eastAsia="宋体" w:hAnsi="宋体"/>
          <w:sz w:val="18"/>
          <w:szCs w:val="18"/>
        </w:rPr>
      </w:pPr>
      <w:r w:rsidRPr="002275DE">
        <w:rPr>
          <w:rFonts w:ascii="宋体" w:eastAsia="宋体" w:hAnsi="宋体" w:hint="eastAsia"/>
          <w:sz w:val="18"/>
          <w:szCs w:val="18"/>
        </w:rPr>
        <w:t>注：“优质专用品种”参考现行《主要农作物品种审定标准（国家级）》里有关内容。</w:t>
      </w:r>
    </w:p>
    <w:p w14:paraId="1AC543F8" w14:textId="429139CE" w:rsidR="00554271" w:rsidRPr="002275DE" w:rsidRDefault="00554271" w:rsidP="00554271">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.1.2  </w:t>
      </w:r>
      <w:r w:rsidRPr="002275DE">
        <w:rPr>
          <w:rFonts w:ascii="宋体" w:eastAsia="宋体" w:hAnsi="宋体" w:hint="eastAsia"/>
        </w:rPr>
        <w:t>采取合理的种植模式</w:t>
      </w:r>
    </w:p>
    <w:p w14:paraId="7A10D946" w14:textId="4C844859" w:rsidR="00554271" w:rsidRPr="002275DE" w:rsidRDefault="00554271" w:rsidP="00554271">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.1.2.1  </w:t>
      </w:r>
      <w:r w:rsidRPr="002275DE">
        <w:rPr>
          <w:rFonts w:ascii="宋体" w:eastAsia="宋体" w:hAnsi="宋体" w:hint="eastAsia"/>
        </w:rPr>
        <w:t>应结合品种、土壤特性，周围生态</w:t>
      </w:r>
      <w:r w:rsidR="00E62A20">
        <w:rPr>
          <w:rFonts w:ascii="宋体" w:eastAsia="宋体" w:hAnsi="宋体" w:hint="eastAsia"/>
        </w:rPr>
        <w:t>环境</w:t>
      </w:r>
      <w:r w:rsidRPr="002275DE">
        <w:rPr>
          <w:rFonts w:ascii="宋体" w:eastAsia="宋体" w:hAnsi="宋体" w:hint="eastAsia"/>
        </w:rPr>
        <w:t>和作物生长条件，建立科学的种植制度；</w:t>
      </w:r>
      <w:r w:rsidR="00E14C0F" w:rsidRPr="002275DE">
        <w:rPr>
          <w:rFonts w:ascii="宋体" w:eastAsia="宋体" w:hAnsi="宋体" w:hint="eastAsia"/>
        </w:rPr>
        <w:t>宜</w:t>
      </w:r>
      <w:r w:rsidRPr="002275DE">
        <w:rPr>
          <w:rFonts w:ascii="宋体" w:eastAsia="宋体" w:hAnsi="宋体" w:hint="eastAsia"/>
        </w:rPr>
        <w:t>采取间作、套种、轮作、休耕等绿色种植模式。</w:t>
      </w:r>
    </w:p>
    <w:p w14:paraId="4562F62B" w14:textId="2F9B784B" w:rsidR="00554271" w:rsidRPr="002275DE" w:rsidRDefault="00554271" w:rsidP="00554271">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.1.2.2  </w:t>
      </w:r>
      <w:r w:rsidRPr="002275DE">
        <w:rPr>
          <w:rFonts w:ascii="宋体" w:eastAsia="宋体" w:hAnsi="宋体" w:hint="eastAsia"/>
        </w:rPr>
        <w:t>应根据品种特性和土壤类型，采用合理的种植密度。</w:t>
      </w:r>
    </w:p>
    <w:p w14:paraId="5BD2468E" w14:textId="4A849DFB" w:rsidR="00E205E9" w:rsidRPr="002275DE" w:rsidRDefault="00E205E9" w:rsidP="00E205E9">
      <w:pPr>
        <w:spacing w:line="400" w:lineRule="exact"/>
        <w:rPr>
          <w:rFonts w:ascii="黑体" w:eastAsia="黑体" w:hAnsi="黑体"/>
          <w:b/>
          <w:bCs/>
        </w:rPr>
      </w:pPr>
      <w:r w:rsidRPr="002275DE">
        <w:rPr>
          <w:rFonts w:ascii="黑体" w:eastAsia="黑体" w:hAnsi="黑体"/>
          <w:b/>
          <w:bCs/>
        </w:rPr>
        <w:t>5.</w:t>
      </w:r>
      <w:r w:rsidR="00BC1C0B" w:rsidRPr="002275DE">
        <w:rPr>
          <w:rFonts w:ascii="黑体" w:eastAsia="黑体" w:hAnsi="黑体"/>
          <w:b/>
          <w:bCs/>
        </w:rPr>
        <w:t>2</w:t>
      </w:r>
      <w:r w:rsidRPr="002275DE">
        <w:rPr>
          <w:rFonts w:ascii="黑体" w:eastAsia="黑体" w:hAnsi="黑体"/>
          <w:b/>
          <w:bCs/>
        </w:rPr>
        <w:t xml:space="preserve">  </w:t>
      </w:r>
      <w:r w:rsidR="00BC1C0B" w:rsidRPr="002275DE">
        <w:rPr>
          <w:rFonts w:ascii="黑体" w:eastAsia="黑体" w:hAnsi="黑体" w:hint="eastAsia"/>
          <w:b/>
          <w:bCs/>
        </w:rPr>
        <w:t>土壤健康及保护</w:t>
      </w:r>
    </w:p>
    <w:p w14:paraId="719342A9" w14:textId="06317355" w:rsidR="003E6925" w:rsidRPr="002275DE" w:rsidRDefault="003E6925" w:rsidP="00E205E9">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.2.1  </w:t>
      </w:r>
      <w:r w:rsidRPr="002275DE">
        <w:rPr>
          <w:rFonts w:ascii="宋体" w:eastAsia="宋体" w:hAnsi="宋体" w:hint="eastAsia"/>
        </w:rPr>
        <w:t>基本要求</w:t>
      </w:r>
    </w:p>
    <w:p w14:paraId="2CE99B57" w14:textId="71720DD0" w:rsidR="00E205E9" w:rsidRPr="002275DE" w:rsidRDefault="00E205E9" w:rsidP="00E205E9">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w:t>
      </w:r>
      <w:r w:rsidR="00BC1C0B" w:rsidRPr="002275DE">
        <w:rPr>
          <w:rFonts w:ascii="宋体" w:eastAsia="宋体" w:hAnsi="宋体"/>
        </w:rPr>
        <w:t>2</w:t>
      </w:r>
      <w:r w:rsidRPr="002275DE">
        <w:rPr>
          <w:rFonts w:ascii="宋体" w:eastAsia="宋体" w:hAnsi="宋体"/>
        </w:rPr>
        <w:t>.</w:t>
      </w:r>
      <w:r w:rsidR="003E6925" w:rsidRPr="002275DE">
        <w:rPr>
          <w:rFonts w:ascii="宋体" w:eastAsia="宋体" w:hAnsi="宋体"/>
        </w:rPr>
        <w:t xml:space="preserve">1.1 </w:t>
      </w:r>
      <w:r w:rsidRPr="002275DE">
        <w:rPr>
          <w:rFonts w:ascii="宋体" w:eastAsia="宋体" w:hAnsi="宋体"/>
        </w:rPr>
        <w:t xml:space="preserve"> </w:t>
      </w:r>
      <w:r w:rsidR="00BC1C0B" w:rsidRPr="002275DE">
        <w:rPr>
          <w:rFonts w:ascii="宋体" w:eastAsia="宋体" w:hAnsi="宋体" w:hint="eastAsia"/>
        </w:rPr>
        <w:t>应</w:t>
      </w:r>
      <w:r w:rsidR="00551E61" w:rsidRPr="002275DE">
        <w:rPr>
          <w:rFonts w:ascii="宋体" w:eastAsia="宋体" w:hAnsi="宋体" w:hint="eastAsia"/>
        </w:rPr>
        <w:t>每</w:t>
      </w:r>
      <w:r w:rsidR="00BC1C0B" w:rsidRPr="002275DE">
        <w:rPr>
          <w:rFonts w:ascii="宋体" w:eastAsia="宋体" w:hAnsi="宋体" w:hint="eastAsia"/>
        </w:rPr>
        <w:t>年开展一次土壤</w:t>
      </w:r>
      <w:r w:rsidR="00551E61" w:rsidRPr="002275DE">
        <w:rPr>
          <w:rFonts w:ascii="宋体" w:eastAsia="宋体" w:hAnsi="宋体" w:hint="eastAsia"/>
        </w:rPr>
        <w:t>监测及</w:t>
      </w:r>
      <w:r w:rsidR="00BC1C0B" w:rsidRPr="002275DE">
        <w:rPr>
          <w:rFonts w:ascii="宋体" w:eastAsia="宋体" w:hAnsi="宋体" w:hint="eastAsia"/>
        </w:rPr>
        <w:t>评估，</w:t>
      </w:r>
      <w:r w:rsidR="0066491B" w:rsidRPr="002275DE">
        <w:rPr>
          <w:rFonts w:ascii="宋体" w:eastAsia="宋体" w:hAnsi="宋体" w:hint="eastAsia"/>
        </w:rPr>
        <w:t>并保存相关检测报告和记录。</w:t>
      </w:r>
    </w:p>
    <w:p w14:paraId="7981AEE1" w14:textId="2D526512" w:rsidR="0066491B" w:rsidRPr="002275DE" w:rsidRDefault="0066491B" w:rsidP="00E205E9">
      <w:pPr>
        <w:spacing w:line="400" w:lineRule="exact"/>
        <w:rPr>
          <w:rFonts w:ascii="宋体" w:eastAsia="宋体" w:hAnsi="宋体"/>
        </w:rPr>
      </w:pPr>
      <w:r w:rsidRPr="002275DE">
        <w:rPr>
          <w:rFonts w:ascii="宋体" w:eastAsia="宋体" w:hAnsi="宋体"/>
        </w:rPr>
        <w:t>5.2.</w:t>
      </w:r>
      <w:r w:rsidR="003E6925" w:rsidRPr="002275DE">
        <w:rPr>
          <w:rFonts w:ascii="宋体" w:eastAsia="宋体" w:hAnsi="宋体"/>
        </w:rPr>
        <w:t>1.2</w:t>
      </w:r>
      <w:r w:rsidRPr="002275DE">
        <w:rPr>
          <w:rFonts w:ascii="宋体" w:eastAsia="宋体" w:hAnsi="宋体"/>
        </w:rPr>
        <w:t xml:space="preserve">  </w:t>
      </w:r>
      <w:r w:rsidRPr="002275DE">
        <w:rPr>
          <w:rFonts w:ascii="宋体" w:eastAsia="宋体" w:hAnsi="宋体" w:hint="eastAsia"/>
        </w:rPr>
        <w:t>根据土壤</w:t>
      </w:r>
      <w:r w:rsidR="00F17C05" w:rsidRPr="002275DE">
        <w:rPr>
          <w:rFonts w:ascii="宋体" w:eastAsia="宋体" w:hAnsi="宋体" w:hint="eastAsia"/>
        </w:rPr>
        <w:t>监测及</w:t>
      </w:r>
      <w:r w:rsidRPr="002275DE">
        <w:rPr>
          <w:rFonts w:ascii="宋体" w:eastAsia="宋体" w:hAnsi="宋体" w:hint="eastAsia"/>
        </w:rPr>
        <w:t>评估情况制定</w:t>
      </w:r>
      <w:r w:rsidR="00D55297" w:rsidRPr="002275DE">
        <w:rPr>
          <w:rFonts w:ascii="宋体" w:eastAsia="宋体" w:hAnsi="宋体" w:hint="eastAsia"/>
        </w:rPr>
        <w:t>合理的</w:t>
      </w:r>
      <w:r w:rsidRPr="002275DE">
        <w:rPr>
          <w:rFonts w:ascii="宋体" w:eastAsia="宋体" w:hAnsi="宋体" w:hint="eastAsia"/>
        </w:rPr>
        <w:t>土壤管理计划，保持土壤健康和肥力，防止</w:t>
      </w:r>
      <w:r w:rsidRPr="002275DE">
        <w:rPr>
          <w:rFonts w:ascii="宋体" w:eastAsia="宋体" w:hAnsi="宋体" w:hint="eastAsia"/>
        </w:rPr>
        <w:lastRenderedPageBreak/>
        <w:t>和治理土壤退化</w:t>
      </w:r>
      <w:r w:rsidR="00F17C05" w:rsidRPr="002275DE">
        <w:rPr>
          <w:rFonts w:ascii="宋体" w:eastAsia="宋体" w:hAnsi="宋体" w:hint="eastAsia"/>
        </w:rPr>
        <w:t>与</w:t>
      </w:r>
      <w:r w:rsidR="003A1C81" w:rsidRPr="002275DE">
        <w:rPr>
          <w:rFonts w:ascii="宋体" w:eastAsia="宋体" w:hAnsi="宋体" w:hint="eastAsia"/>
        </w:rPr>
        <w:t>水土流失</w:t>
      </w:r>
      <w:r w:rsidRPr="002275DE">
        <w:rPr>
          <w:rFonts w:ascii="宋体" w:eastAsia="宋体" w:hAnsi="宋体" w:hint="eastAsia"/>
        </w:rPr>
        <w:t>。</w:t>
      </w:r>
    </w:p>
    <w:p w14:paraId="7238DC91" w14:textId="0C4D19DC" w:rsidR="00080443" w:rsidRPr="002275DE" w:rsidRDefault="00080443" w:rsidP="00080443">
      <w:pPr>
        <w:spacing w:line="400" w:lineRule="exact"/>
        <w:ind w:firstLine="420"/>
        <w:rPr>
          <w:rFonts w:ascii="宋体" w:eastAsia="宋体" w:hAnsi="宋体"/>
          <w:sz w:val="18"/>
          <w:szCs w:val="18"/>
        </w:rPr>
      </w:pPr>
      <w:r w:rsidRPr="002275DE">
        <w:rPr>
          <w:rFonts w:ascii="宋体" w:eastAsia="宋体" w:hAnsi="宋体" w:hint="eastAsia"/>
          <w:sz w:val="18"/>
          <w:szCs w:val="18"/>
        </w:rPr>
        <w:t>注</w:t>
      </w:r>
      <w:r w:rsidR="00912416" w:rsidRPr="002275DE">
        <w:rPr>
          <w:rFonts w:ascii="宋体" w:eastAsia="宋体" w:hAnsi="宋体" w:hint="eastAsia"/>
          <w:sz w:val="18"/>
          <w:szCs w:val="18"/>
        </w:rPr>
        <w:t>1</w:t>
      </w:r>
      <w:r w:rsidRPr="002275DE">
        <w:rPr>
          <w:rFonts w:ascii="宋体" w:eastAsia="宋体" w:hAnsi="宋体" w:hint="eastAsia"/>
          <w:sz w:val="18"/>
          <w:szCs w:val="18"/>
        </w:rPr>
        <w:t>：保持土壤健康和肥力的方法包括：</w:t>
      </w:r>
      <w:r w:rsidR="003A1C81" w:rsidRPr="002275DE">
        <w:rPr>
          <w:rFonts w:ascii="宋体" w:eastAsia="宋体" w:hAnsi="宋体" w:hint="eastAsia"/>
          <w:sz w:val="18"/>
          <w:szCs w:val="18"/>
        </w:rPr>
        <w:t>适量补充有机肥、合理使用化肥、采用适宜的耕作技术等。</w:t>
      </w:r>
    </w:p>
    <w:p w14:paraId="71D02FA1" w14:textId="52BEBCB7" w:rsidR="00912416" w:rsidRPr="002275DE" w:rsidRDefault="00912416" w:rsidP="00080443">
      <w:pPr>
        <w:spacing w:line="400" w:lineRule="exact"/>
        <w:ind w:firstLine="420"/>
        <w:rPr>
          <w:rFonts w:ascii="宋体" w:eastAsia="宋体" w:hAnsi="宋体"/>
          <w:sz w:val="18"/>
          <w:szCs w:val="18"/>
        </w:rPr>
      </w:pPr>
      <w:r w:rsidRPr="002275DE">
        <w:rPr>
          <w:rFonts w:ascii="宋体" w:eastAsia="宋体" w:hAnsi="宋体" w:hint="eastAsia"/>
          <w:sz w:val="18"/>
          <w:szCs w:val="18"/>
        </w:rPr>
        <w:t>注2：防止水土流失的措施比如，在斜坡上使用十字线技术，在边界造排水系统，种草、植树等。</w:t>
      </w:r>
    </w:p>
    <w:p w14:paraId="023DE9CF" w14:textId="2103A0D2" w:rsidR="003E6925" w:rsidRPr="002275DE" w:rsidRDefault="003E6925" w:rsidP="003E6925">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.2.2  </w:t>
      </w:r>
      <w:r w:rsidRPr="002275DE">
        <w:rPr>
          <w:rFonts w:ascii="宋体" w:eastAsia="宋体" w:hAnsi="宋体" w:hint="eastAsia"/>
        </w:rPr>
        <w:t>合理使用化肥</w:t>
      </w:r>
    </w:p>
    <w:p w14:paraId="07456BCA" w14:textId="30A29893" w:rsidR="00820F03" w:rsidRPr="002275DE" w:rsidRDefault="003E6925" w:rsidP="003E6925">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.2.2.1  </w:t>
      </w:r>
      <w:r w:rsidRPr="002275DE">
        <w:rPr>
          <w:rFonts w:ascii="宋体" w:eastAsia="宋体" w:hAnsi="宋体" w:hint="eastAsia"/>
        </w:rPr>
        <w:t>在</w:t>
      </w:r>
      <w:r w:rsidR="00F17C05" w:rsidRPr="002275DE">
        <w:rPr>
          <w:rFonts w:ascii="宋体" w:eastAsia="宋体" w:hAnsi="宋体" w:hint="eastAsia"/>
        </w:rPr>
        <w:t>充分了解</w:t>
      </w:r>
      <w:r w:rsidRPr="002275DE">
        <w:rPr>
          <w:rFonts w:ascii="宋体" w:eastAsia="宋体" w:hAnsi="宋体" w:hint="eastAsia"/>
        </w:rPr>
        <w:t>棉花营养特性、土壤性状、</w:t>
      </w:r>
      <w:r w:rsidR="00820F03" w:rsidRPr="002275DE">
        <w:rPr>
          <w:rFonts w:ascii="宋体" w:eastAsia="宋体" w:hAnsi="宋体" w:hint="eastAsia"/>
        </w:rPr>
        <w:t>产量目标、</w:t>
      </w:r>
      <w:r w:rsidRPr="002275DE">
        <w:rPr>
          <w:rFonts w:ascii="宋体" w:eastAsia="宋体" w:hAnsi="宋体" w:hint="eastAsia"/>
        </w:rPr>
        <w:t>灌溉计划的基础上，制定施肥计划，合理控制施肥量</w:t>
      </w:r>
      <w:r w:rsidR="00587EF2" w:rsidRPr="002275DE">
        <w:rPr>
          <w:rFonts w:ascii="宋体" w:eastAsia="宋体" w:hAnsi="宋体" w:hint="eastAsia"/>
        </w:rPr>
        <w:t>；应适量补充有机肥，保持土壤健康和肥力。</w:t>
      </w:r>
    </w:p>
    <w:p w14:paraId="233D6D69" w14:textId="144CA457" w:rsidR="003E6925" w:rsidRPr="002275DE" w:rsidRDefault="00820F03" w:rsidP="003E6925">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.2.2.2  </w:t>
      </w:r>
      <w:r w:rsidR="00834970" w:rsidRPr="002275DE">
        <w:rPr>
          <w:rFonts w:ascii="宋体" w:eastAsia="宋体" w:hAnsi="宋体" w:hint="eastAsia"/>
        </w:rPr>
        <w:t>应</w:t>
      </w:r>
      <w:r w:rsidRPr="002275DE">
        <w:rPr>
          <w:rFonts w:ascii="宋体" w:eastAsia="宋体" w:hAnsi="宋体" w:hint="eastAsia"/>
        </w:rPr>
        <w:t>采取测土配方施肥技术，精准施肥</w:t>
      </w:r>
      <w:r w:rsidR="00587EF2" w:rsidRPr="002275DE">
        <w:rPr>
          <w:rFonts w:ascii="宋体" w:eastAsia="宋体" w:hAnsi="宋体" w:hint="eastAsia"/>
        </w:rPr>
        <w:t>；</w:t>
      </w:r>
      <w:r w:rsidR="007C1FFA" w:rsidRPr="002275DE">
        <w:rPr>
          <w:rFonts w:ascii="宋体" w:eastAsia="宋体" w:hAnsi="宋体" w:hint="eastAsia"/>
        </w:rPr>
        <w:t>宜</w:t>
      </w:r>
      <w:r w:rsidR="00213C20" w:rsidRPr="002275DE">
        <w:rPr>
          <w:rFonts w:ascii="宋体" w:eastAsia="宋体" w:hAnsi="宋体" w:hint="eastAsia"/>
        </w:rPr>
        <w:t>采用水肥一体化技术，提高水肥</w:t>
      </w:r>
      <w:r w:rsidR="000E6882" w:rsidRPr="002275DE">
        <w:rPr>
          <w:rFonts w:ascii="宋体" w:eastAsia="宋体" w:hAnsi="宋体" w:hint="eastAsia"/>
        </w:rPr>
        <w:t>利用</w:t>
      </w:r>
      <w:r w:rsidR="00213C20" w:rsidRPr="002275DE">
        <w:rPr>
          <w:rFonts w:ascii="宋体" w:eastAsia="宋体" w:hAnsi="宋体" w:hint="eastAsia"/>
        </w:rPr>
        <w:t>效率。</w:t>
      </w:r>
    </w:p>
    <w:p w14:paraId="3EC212F1" w14:textId="0B6D9CF0" w:rsidR="000D0F07" w:rsidRPr="002275DE" w:rsidRDefault="000D0F07" w:rsidP="003E6925">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.2.2.</w:t>
      </w:r>
      <w:r w:rsidR="00587EF2" w:rsidRPr="002275DE">
        <w:rPr>
          <w:rFonts w:ascii="宋体" w:eastAsia="宋体" w:hAnsi="宋体"/>
        </w:rPr>
        <w:t>3</w:t>
      </w:r>
      <w:r w:rsidRPr="002275DE">
        <w:rPr>
          <w:rFonts w:ascii="宋体" w:eastAsia="宋体" w:hAnsi="宋体"/>
        </w:rPr>
        <w:t xml:space="preserve">  </w:t>
      </w:r>
      <w:r w:rsidR="00912416" w:rsidRPr="002275DE">
        <w:rPr>
          <w:rFonts w:ascii="宋体" w:eastAsia="宋体" w:hAnsi="宋体" w:hint="eastAsia"/>
        </w:rPr>
        <w:t>应记录所</w:t>
      </w:r>
      <w:r w:rsidR="0074281F" w:rsidRPr="002275DE">
        <w:rPr>
          <w:rFonts w:ascii="宋体" w:eastAsia="宋体" w:hAnsi="宋体" w:hint="eastAsia"/>
        </w:rPr>
        <w:t>用</w:t>
      </w:r>
      <w:r w:rsidR="00912416" w:rsidRPr="002275DE">
        <w:rPr>
          <w:rFonts w:ascii="宋体" w:eastAsia="宋体" w:hAnsi="宋体" w:hint="eastAsia"/>
        </w:rPr>
        <w:t>肥料的施用日期、施用量；</w:t>
      </w:r>
      <w:r w:rsidRPr="002275DE">
        <w:rPr>
          <w:rFonts w:ascii="宋体" w:eastAsia="宋体" w:hAnsi="宋体" w:hint="eastAsia"/>
        </w:rPr>
        <w:t>宜制定指标对施肥效果进行测算和评价。</w:t>
      </w:r>
    </w:p>
    <w:p w14:paraId="2FACDAA0" w14:textId="1078286B" w:rsidR="00213C20" w:rsidRPr="002275DE" w:rsidRDefault="00213C20" w:rsidP="00213C20">
      <w:pPr>
        <w:spacing w:line="400" w:lineRule="exact"/>
        <w:ind w:firstLine="420"/>
        <w:rPr>
          <w:rFonts w:ascii="宋体" w:eastAsia="宋体" w:hAnsi="宋体"/>
          <w:sz w:val="18"/>
          <w:szCs w:val="18"/>
        </w:rPr>
      </w:pPr>
      <w:r w:rsidRPr="002275DE">
        <w:rPr>
          <w:rFonts w:ascii="宋体" w:eastAsia="宋体" w:hAnsi="宋体" w:hint="eastAsia"/>
          <w:sz w:val="18"/>
          <w:szCs w:val="18"/>
        </w:rPr>
        <w:t>注：根据报酬递减率，在其他技术条件相对稳定的条件下，在一定施肥量范围内，产量随着施肥量的逐渐增加而增加，但单位施肥量的增产量却呈递减趋势。施肥量超过一定限度后将不再增产，甚至造成减产。合理控制施肥量对作物投入产出效益、资源节约、环境保护有重要意义。</w:t>
      </w:r>
    </w:p>
    <w:p w14:paraId="20E0AEDB" w14:textId="0EDD02A7" w:rsidR="003A1C81" w:rsidRPr="002275DE" w:rsidRDefault="003A1C81" w:rsidP="003A1C81">
      <w:pPr>
        <w:spacing w:line="400" w:lineRule="exact"/>
        <w:rPr>
          <w:rFonts w:ascii="黑体" w:eastAsia="黑体" w:hAnsi="黑体"/>
          <w:b/>
          <w:bCs/>
        </w:rPr>
      </w:pPr>
      <w:r w:rsidRPr="002275DE">
        <w:rPr>
          <w:rFonts w:ascii="黑体" w:eastAsia="黑体" w:hAnsi="黑体"/>
          <w:b/>
          <w:bCs/>
        </w:rPr>
        <w:t xml:space="preserve">5.3  </w:t>
      </w:r>
      <w:r w:rsidR="0005510D" w:rsidRPr="002275DE">
        <w:rPr>
          <w:rFonts w:ascii="黑体" w:eastAsia="黑体" w:hAnsi="黑体" w:hint="eastAsia"/>
          <w:b/>
          <w:bCs/>
        </w:rPr>
        <w:t>有害生物综合</w:t>
      </w:r>
      <w:r w:rsidR="001B5801" w:rsidRPr="002275DE">
        <w:rPr>
          <w:rFonts w:ascii="黑体" w:eastAsia="黑体" w:hAnsi="黑体" w:hint="eastAsia"/>
          <w:b/>
          <w:bCs/>
        </w:rPr>
        <w:t>防治</w:t>
      </w:r>
      <w:r w:rsidR="007C000F" w:rsidRPr="002275DE">
        <w:rPr>
          <w:rFonts w:ascii="黑体" w:eastAsia="黑体" w:hAnsi="黑体" w:hint="eastAsia"/>
          <w:b/>
          <w:bCs/>
        </w:rPr>
        <w:t>与农药合理使用</w:t>
      </w:r>
    </w:p>
    <w:p w14:paraId="6C9699B0" w14:textId="616B388E" w:rsidR="00E95BFB" w:rsidRPr="002275DE" w:rsidRDefault="00E95BFB" w:rsidP="00C9743A">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.3.1  </w:t>
      </w:r>
      <w:r w:rsidRPr="002275DE">
        <w:rPr>
          <w:rFonts w:ascii="宋体" w:eastAsia="宋体" w:hAnsi="宋体" w:hint="eastAsia"/>
        </w:rPr>
        <w:t>基本要求</w:t>
      </w:r>
    </w:p>
    <w:p w14:paraId="6E3B6D42" w14:textId="0B957591" w:rsidR="007C000F" w:rsidRPr="002275DE" w:rsidRDefault="00C9743A" w:rsidP="00C9743A">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w:t>
      </w:r>
      <w:r w:rsidR="00E95BFB" w:rsidRPr="002275DE">
        <w:rPr>
          <w:rFonts w:ascii="宋体" w:eastAsia="宋体" w:hAnsi="宋体"/>
        </w:rPr>
        <w:t>3.1.1</w:t>
      </w:r>
      <w:r w:rsidRPr="002275DE">
        <w:rPr>
          <w:rFonts w:ascii="宋体" w:eastAsia="宋体" w:hAnsi="宋体"/>
        </w:rPr>
        <w:t xml:space="preserve">  </w:t>
      </w:r>
      <w:r w:rsidR="007C000F" w:rsidRPr="002275DE">
        <w:rPr>
          <w:rFonts w:ascii="宋体" w:eastAsia="宋体" w:hAnsi="宋体" w:hint="eastAsia"/>
        </w:rPr>
        <w:t>应基于当地气候条件、作物生长特性及病虫草害发生情况，制定综合防治计划，包括预防、监测和</w:t>
      </w:r>
      <w:r w:rsidR="00F37FC1" w:rsidRPr="002275DE">
        <w:rPr>
          <w:rFonts w:ascii="宋体" w:eastAsia="宋体" w:hAnsi="宋体" w:hint="eastAsia"/>
        </w:rPr>
        <w:t>干预</w:t>
      </w:r>
      <w:r w:rsidR="007C000F" w:rsidRPr="002275DE">
        <w:rPr>
          <w:rFonts w:ascii="宋体" w:eastAsia="宋体" w:hAnsi="宋体" w:hint="eastAsia"/>
        </w:rPr>
        <w:t>措施。</w:t>
      </w:r>
    </w:p>
    <w:p w14:paraId="5C427A73" w14:textId="12E3B5B6" w:rsidR="00F37FC1" w:rsidRPr="002275DE" w:rsidRDefault="00F37FC1" w:rsidP="00C9743A">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.3.</w:t>
      </w:r>
      <w:r w:rsidR="00E95BFB" w:rsidRPr="002275DE">
        <w:rPr>
          <w:rFonts w:ascii="宋体" w:eastAsia="宋体" w:hAnsi="宋体"/>
        </w:rPr>
        <w:t>1.2</w:t>
      </w:r>
      <w:r w:rsidRPr="002275DE">
        <w:rPr>
          <w:rFonts w:ascii="宋体" w:eastAsia="宋体" w:hAnsi="宋体"/>
        </w:rPr>
        <w:t xml:space="preserve">  </w:t>
      </w:r>
      <w:r w:rsidRPr="002275DE">
        <w:rPr>
          <w:rFonts w:ascii="宋体" w:eastAsia="宋体" w:hAnsi="宋体" w:hint="eastAsia"/>
        </w:rPr>
        <w:t>应了解害虫及其天敌，优先采用非化学防治手段。</w:t>
      </w:r>
    </w:p>
    <w:p w14:paraId="1B85C2AF" w14:textId="38ADFAF0" w:rsidR="00F37FC1" w:rsidRPr="002275DE" w:rsidRDefault="00F37FC1" w:rsidP="00C9743A">
      <w:pPr>
        <w:spacing w:line="400" w:lineRule="exact"/>
        <w:rPr>
          <w:rFonts w:ascii="宋体" w:eastAsia="宋体" w:hAnsi="宋体"/>
        </w:rPr>
      </w:pPr>
      <w:r w:rsidRPr="002275DE">
        <w:rPr>
          <w:rFonts w:ascii="宋体" w:eastAsia="宋体" w:hAnsi="宋体"/>
        </w:rPr>
        <w:t>5.3.</w:t>
      </w:r>
      <w:r w:rsidR="00E95BFB" w:rsidRPr="002275DE">
        <w:rPr>
          <w:rFonts w:ascii="宋体" w:eastAsia="宋体" w:hAnsi="宋体"/>
        </w:rPr>
        <w:t>1.3</w:t>
      </w:r>
      <w:r w:rsidRPr="002275DE">
        <w:rPr>
          <w:rFonts w:ascii="宋体" w:eastAsia="宋体" w:hAnsi="宋体"/>
        </w:rPr>
        <w:t xml:space="preserve">  </w:t>
      </w:r>
      <w:r w:rsidRPr="002275DE">
        <w:rPr>
          <w:rFonts w:ascii="宋体" w:eastAsia="宋体" w:hAnsi="宋体" w:hint="eastAsia"/>
        </w:rPr>
        <w:t>必要时，采用化学防治措施；应在明确防治对象的基础上，选择</w:t>
      </w:r>
      <w:r w:rsidR="0007132E" w:rsidRPr="002275DE">
        <w:rPr>
          <w:rFonts w:ascii="宋体" w:eastAsia="宋体" w:hAnsi="宋体" w:hint="eastAsia"/>
        </w:rPr>
        <w:t>高效、低毒、易降解、安全无公害</w:t>
      </w:r>
      <w:r w:rsidRPr="002275DE">
        <w:rPr>
          <w:rFonts w:ascii="宋体" w:eastAsia="宋体" w:hAnsi="宋体" w:hint="eastAsia"/>
        </w:rPr>
        <w:t>农药品种，</w:t>
      </w:r>
      <w:r w:rsidR="00760253" w:rsidRPr="002275DE">
        <w:rPr>
          <w:rFonts w:ascii="宋体" w:eastAsia="宋体" w:hAnsi="宋体" w:hint="eastAsia"/>
        </w:rPr>
        <w:t>制定农药使用计划</w:t>
      </w:r>
      <w:r w:rsidRPr="002275DE">
        <w:rPr>
          <w:rFonts w:ascii="宋体" w:eastAsia="宋体" w:hAnsi="宋体" w:hint="eastAsia"/>
        </w:rPr>
        <w:t>并做好用药记录。</w:t>
      </w:r>
    </w:p>
    <w:p w14:paraId="3483B01B" w14:textId="3C2BC149" w:rsidR="00E95BFB" w:rsidRPr="002275DE" w:rsidRDefault="00E95BFB" w:rsidP="00C9743A">
      <w:pPr>
        <w:spacing w:line="400" w:lineRule="exact"/>
        <w:rPr>
          <w:rFonts w:ascii="宋体" w:eastAsia="宋体" w:hAnsi="宋体"/>
        </w:rPr>
      </w:pPr>
      <w:r w:rsidRPr="002275DE">
        <w:rPr>
          <w:rFonts w:ascii="宋体" w:eastAsia="宋体" w:hAnsi="宋体"/>
        </w:rPr>
        <w:t xml:space="preserve">5.3.2  </w:t>
      </w:r>
      <w:r w:rsidRPr="002275DE">
        <w:rPr>
          <w:rFonts w:ascii="宋体" w:eastAsia="宋体" w:hAnsi="宋体" w:hint="eastAsia"/>
        </w:rPr>
        <w:t>合理使用农药</w:t>
      </w:r>
    </w:p>
    <w:p w14:paraId="461F38F1" w14:textId="5BD2ED06" w:rsidR="00C9743A" w:rsidRPr="002275DE" w:rsidRDefault="00F37FC1" w:rsidP="00C9743A">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.3.</w:t>
      </w:r>
      <w:r w:rsidR="00E95BFB" w:rsidRPr="002275DE">
        <w:rPr>
          <w:rFonts w:ascii="宋体" w:eastAsia="宋体" w:hAnsi="宋体"/>
        </w:rPr>
        <w:t>2.1</w:t>
      </w:r>
      <w:r w:rsidRPr="002275DE">
        <w:rPr>
          <w:rFonts w:ascii="宋体" w:eastAsia="宋体" w:hAnsi="宋体"/>
        </w:rPr>
        <w:t xml:space="preserve">  </w:t>
      </w:r>
      <w:r w:rsidR="00C9743A" w:rsidRPr="002275DE">
        <w:rPr>
          <w:rFonts w:ascii="宋体" w:eastAsia="宋体" w:hAnsi="宋体" w:hint="eastAsia"/>
        </w:rPr>
        <w:t>禁止使用未经国家农业主管部门登记的农药产品和违禁农药名单内的产品。</w:t>
      </w:r>
    </w:p>
    <w:p w14:paraId="2C090850" w14:textId="5BD35CB2" w:rsidR="00F37FC1" w:rsidRPr="002275DE" w:rsidRDefault="00F37FC1" w:rsidP="00F37FC1">
      <w:pPr>
        <w:spacing w:line="400" w:lineRule="exact"/>
        <w:rPr>
          <w:rFonts w:ascii="宋体" w:eastAsia="宋体" w:hAnsi="宋体"/>
        </w:rPr>
      </w:pPr>
      <w:r w:rsidRPr="002275DE">
        <w:rPr>
          <w:rFonts w:ascii="宋体" w:eastAsia="宋体" w:hAnsi="宋体"/>
        </w:rPr>
        <w:t>5.</w:t>
      </w:r>
      <w:r w:rsidR="00BC16E0" w:rsidRPr="002275DE">
        <w:rPr>
          <w:rFonts w:ascii="宋体" w:eastAsia="宋体" w:hAnsi="宋体"/>
        </w:rPr>
        <w:t>3</w:t>
      </w:r>
      <w:r w:rsidRPr="002275DE">
        <w:rPr>
          <w:rFonts w:ascii="宋体" w:eastAsia="宋体" w:hAnsi="宋体"/>
        </w:rPr>
        <w:t>.</w:t>
      </w:r>
      <w:r w:rsidR="00E95BFB" w:rsidRPr="002275DE">
        <w:rPr>
          <w:rFonts w:ascii="宋体" w:eastAsia="宋体" w:hAnsi="宋体"/>
        </w:rPr>
        <w:t>2.2</w:t>
      </w:r>
      <w:r w:rsidRPr="002275DE">
        <w:rPr>
          <w:rFonts w:ascii="宋体" w:eastAsia="宋体" w:hAnsi="宋体"/>
        </w:rPr>
        <w:t xml:space="preserve">  </w:t>
      </w:r>
      <w:r w:rsidRPr="002275DE">
        <w:rPr>
          <w:rFonts w:ascii="宋体" w:eastAsia="宋体" w:hAnsi="宋体" w:hint="eastAsia"/>
        </w:rPr>
        <w:t>应了解农药标签标示内容，准确掌握适用剂型、剂量、配置方法。</w:t>
      </w:r>
    </w:p>
    <w:p w14:paraId="7190AF04" w14:textId="6EFA4CFB" w:rsidR="00F37FC1" w:rsidRPr="002275DE" w:rsidRDefault="00F37FC1" w:rsidP="00F37FC1">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w:t>
      </w:r>
      <w:r w:rsidR="00BC16E0" w:rsidRPr="002275DE">
        <w:rPr>
          <w:rFonts w:ascii="宋体" w:eastAsia="宋体" w:hAnsi="宋体"/>
        </w:rPr>
        <w:t>3</w:t>
      </w:r>
      <w:r w:rsidRPr="002275DE">
        <w:rPr>
          <w:rFonts w:ascii="宋体" w:eastAsia="宋体" w:hAnsi="宋体"/>
        </w:rPr>
        <w:t>.</w:t>
      </w:r>
      <w:r w:rsidR="00E95BFB" w:rsidRPr="002275DE">
        <w:rPr>
          <w:rFonts w:ascii="宋体" w:eastAsia="宋体" w:hAnsi="宋体"/>
        </w:rPr>
        <w:t>2.3</w:t>
      </w:r>
      <w:r w:rsidRPr="002275DE">
        <w:rPr>
          <w:rFonts w:ascii="宋体" w:eastAsia="宋体" w:hAnsi="宋体"/>
        </w:rPr>
        <w:t xml:space="preserve">  </w:t>
      </w:r>
      <w:r w:rsidRPr="002275DE">
        <w:rPr>
          <w:rFonts w:ascii="宋体" w:eastAsia="宋体" w:hAnsi="宋体" w:hint="eastAsia"/>
        </w:rPr>
        <w:t>施药量（浓度）</w:t>
      </w:r>
      <w:r w:rsidR="00A740A3" w:rsidRPr="002275DE">
        <w:rPr>
          <w:rFonts w:ascii="宋体" w:eastAsia="宋体" w:hAnsi="宋体" w:hint="eastAsia"/>
        </w:rPr>
        <w:t>、施药次数和最大残留限量（M</w:t>
      </w:r>
      <w:r w:rsidR="00A740A3" w:rsidRPr="002275DE">
        <w:rPr>
          <w:rFonts w:ascii="宋体" w:eastAsia="宋体" w:hAnsi="宋体"/>
        </w:rPr>
        <w:t>RL</w:t>
      </w:r>
      <w:r w:rsidR="00A740A3" w:rsidRPr="002275DE">
        <w:rPr>
          <w:rFonts w:ascii="宋体" w:eastAsia="宋体" w:hAnsi="宋体" w:hint="eastAsia"/>
        </w:rPr>
        <w:t>）应符合G</w:t>
      </w:r>
      <w:r w:rsidR="00A740A3" w:rsidRPr="002275DE">
        <w:rPr>
          <w:rFonts w:ascii="宋体" w:eastAsia="宋体" w:hAnsi="宋体"/>
        </w:rPr>
        <w:t>B</w:t>
      </w:r>
      <w:r w:rsidR="00A740A3" w:rsidRPr="002275DE">
        <w:rPr>
          <w:rFonts w:ascii="宋体" w:eastAsia="宋体" w:hAnsi="宋体" w:hint="eastAsia"/>
        </w:rPr>
        <w:t>/</w:t>
      </w:r>
      <w:r w:rsidR="00A740A3" w:rsidRPr="002275DE">
        <w:rPr>
          <w:rFonts w:ascii="宋体" w:eastAsia="宋体" w:hAnsi="宋体"/>
        </w:rPr>
        <w:t>T 8321</w:t>
      </w:r>
      <w:r w:rsidR="00A740A3" w:rsidRPr="002275DE">
        <w:rPr>
          <w:rFonts w:ascii="宋体" w:eastAsia="宋体" w:hAnsi="宋体" w:hint="eastAsia"/>
        </w:rPr>
        <w:t>的规定；</w:t>
      </w:r>
      <w:r w:rsidR="00CA77D8" w:rsidRPr="002275DE">
        <w:rPr>
          <w:rFonts w:ascii="宋体" w:eastAsia="宋体" w:hAnsi="宋体" w:hint="eastAsia"/>
        </w:rPr>
        <w:t>必要时，</w:t>
      </w:r>
      <w:r w:rsidR="00A740A3" w:rsidRPr="002275DE">
        <w:rPr>
          <w:rFonts w:ascii="宋体" w:eastAsia="宋体" w:hAnsi="宋体" w:hint="eastAsia"/>
        </w:rPr>
        <w:t>进行农药残留量检测并保留检测报告。</w:t>
      </w:r>
    </w:p>
    <w:p w14:paraId="56971101" w14:textId="427FE91D" w:rsidR="00F37FC1" w:rsidRPr="002275DE" w:rsidRDefault="00F37FC1" w:rsidP="00F37FC1">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w:t>
      </w:r>
      <w:r w:rsidR="00BC16E0" w:rsidRPr="002275DE">
        <w:rPr>
          <w:rFonts w:ascii="宋体" w:eastAsia="宋体" w:hAnsi="宋体"/>
        </w:rPr>
        <w:t>3</w:t>
      </w:r>
      <w:r w:rsidRPr="002275DE">
        <w:rPr>
          <w:rFonts w:ascii="宋体" w:eastAsia="宋体" w:hAnsi="宋体"/>
        </w:rPr>
        <w:t>.</w:t>
      </w:r>
      <w:r w:rsidR="00E95BFB" w:rsidRPr="002275DE">
        <w:rPr>
          <w:rFonts w:ascii="宋体" w:eastAsia="宋体" w:hAnsi="宋体"/>
        </w:rPr>
        <w:t>2.4</w:t>
      </w:r>
      <w:r w:rsidRPr="002275DE">
        <w:rPr>
          <w:rFonts w:ascii="宋体" w:eastAsia="宋体" w:hAnsi="宋体"/>
        </w:rPr>
        <w:t xml:space="preserve">  </w:t>
      </w:r>
      <w:r w:rsidRPr="002275DE">
        <w:rPr>
          <w:rFonts w:ascii="宋体" w:eastAsia="宋体" w:hAnsi="宋体" w:hint="eastAsia"/>
        </w:rPr>
        <w:t>应避免长期使用单一农药品种，采取不同类型的农药交替使用，并根据防治指标合理用药。</w:t>
      </w:r>
    </w:p>
    <w:p w14:paraId="401EC9E3" w14:textId="02E74965" w:rsidR="00CA77D8" w:rsidRPr="002275DE" w:rsidRDefault="00CA77D8" w:rsidP="00F37FC1">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.3.2.5  </w:t>
      </w:r>
      <w:r w:rsidR="00080802" w:rsidRPr="00080802">
        <w:rPr>
          <w:rFonts w:ascii="宋体" w:eastAsia="宋体" w:hAnsi="宋体" w:hint="eastAsia"/>
        </w:rPr>
        <w:t>应保留农药使用</w:t>
      </w:r>
      <w:r w:rsidR="005F2528">
        <w:rPr>
          <w:rFonts w:ascii="宋体" w:eastAsia="宋体" w:hAnsi="宋体" w:hint="eastAsia"/>
        </w:rPr>
        <w:t>情况</w:t>
      </w:r>
      <w:r w:rsidR="00080802" w:rsidRPr="00080802">
        <w:rPr>
          <w:rFonts w:ascii="宋体" w:eastAsia="宋体" w:hAnsi="宋体" w:hint="eastAsia"/>
        </w:rPr>
        <w:t>记录，包括使用日期、地点、农药名称、使用量、施药人信息等。</w:t>
      </w:r>
    </w:p>
    <w:p w14:paraId="27AFE480" w14:textId="5892ABFC" w:rsidR="00F4485E" w:rsidRPr="002275DE" w:rsidRDefault="00C9743A" w:rsidP="00C9743A">
      <w:pPr>
        <w:spacing w:line="400" w:lineRule="exact"/>
        <w:ind w:firstLine="420"/>
        <w:rPr>
          <w:rFonts w:ascii="宋体" w:eastAsia="宋体" w:hAnsi="宋体"/>
          <w:sz w:val="18"/>
          <w:szCs w:val="18"/>
        </w:rPr>
      </w:pPr>
      <w:r w:rsidRPr="002275DE">
        <w:rPr>
          <w:rFonts w:ascii="宋体" w:eastAsia="宋体" w:hAnsi="宋体" w:hint="eastAsia"/>
          <w:sz w:val="18"/>
          <w:szCs w:val="18"/>
        </w:rPr>
        <w:t>注</w:t>
      </w:r>
      <w:r w:rsidR="00F4485E" w:rsidRPr="002275DE">
        <w:rPr>
          <w:rFonts w:ascii="宋体" w:eastAsia="宋体" w:hAnsi="宋体" w:hint="eastAsia"/>
          <w:sz w:val="18"/>
          <w:szCs w:val="18"/>
        </w:rPr>
        <w:t>1</w:t>
      </w:r>
      <w:r w:rsidRPr="002275DE">
        <w:rPr>
          <w:rFonts w:ascii="宋体" w:eastAsia="宋体" w:hAnsi="宋体" w:hint="eastAsia"/>
          <w:sz w:val="18"/>
          <w:szCs w:val="18"/>
        </w:rPr>
        <w:t>：</w:t>
      </w:r>
      <w:r w:rsidR="008F6EE7">
        <w:rPr>
          <w:rFonts w:ascii="宋体" w:eastAsia="宋体" w:hAnsi="宋体" w:hint="eastAsia"/>
          <w:sz w:val="18"/>
          <w:szCs w:val="18"/>
        </w:rPr>
        <w:t>本标准中所指</w:t>
      </w:r>
      <w:r w:rsidR="00F4485E" w:rsidRPr="002275DE">
        <w:rPr>
          <w:rFonts w:ascii="宋体" w:eastAsia="宋体" w:hAnsi="宋体" w:hint="eastAsia"/>
          <w:sz w:val="18"/>
          <w:szCs w:val="18"/>
        </w:rPr>
        <w:t>“农药”包括：除草剂、杀虫剂、杀菌剂、植物生长调节剂、杀鼠剂等。</w:t>
      </w:r>
    </w:p>
    <w:p w14:paraId="262DA130" w14:textId="76F5B10E" w:rsidR="00C9743A" w:rsidRPr="002275DE" w:rsidRDefault="00F4485E" w:rsidP="00C9743A">
      <w:pPr>
        <w:spacing w:line="400" w:lineRule="exact"/>
        <w:ind w:firstLine="420"/>
        <w:rPr>
          <w:rFonts w:ascii="宋体" w:eastAsia="宋体" w:hAnsi="宋体"/>
          <w:sz w:val="18"/>
          <w:szCs w:val="18"/>
        </w:rPr>
      </w:pPr>
      <w:r w:rsidRPr="002275DE">
        <w:rPr>
          <w:rFonts w:ascii="宋体" w:eastAsia="宋体" w:hAnsi="宋体" w:hint="eastAsia"/>
          <w:sz w:val="18"/>
          <w:szCs w:val="18"/>
        </w:rPr>
        <w:t>注2：</w:t>
      </w:r>
      <w:r w:rsidR="00C9743A" w:rsidRPr="002275DE">
        <w:rPr>
          <w:rFonts w:ascii="宋体" w:eastAsia="宋体" w:hAnsi="宋体" w:hint="eastAsia"/>
          <w:sz w:val="18"/>
          <w:szCs w:val="18"/>
        </w:rPr>
        <w:t>违禁农药名单包括：《斯德哥尔摩公约》附录</w:t>
      </w:r>
      <w:r w:rsidR="00C9743A" w:rsidRPr="002275DE">
        <w:rPr>
          <w:rFonts w:ascii="宋体" w:eastAsia="宋体" w:hAnsi="宋体"/>
          <w:sz w:val="18"/>
          <w:szCs w:val="18"/>
        </w:rPr>
        <w:t>A及附录B</w:t>
      </w:r>
      <w:r w:rsidR="00C9743A" w:rsidRPr="002275DE">
        <w:rPr>
          <w:rFonts w:ascii="宋体" w:eastAsia="宋体" w:hAnsi="宋体" w:hint="eastAsia"/>
          <w:sz w:val="18"/>
          <w:szCs w:val="18"/>
        </w:rPr>
        <w:t>，《鹿特丹公约》附录</w:t>
      </w:r>
      <w:r w:rsidR="00C9743A" w:rsidRPr="002275DE">
        <w:rPr>
          <w:rFonts w:ascii="宋体" w:eastAsia="宋体" w:hAnsi="宋体"/>
          <w:sz w:val="18"/>
          <w:szCs w:val="18"/>
        </w:rPr>
        <w:t>III</w:t>
      </w:r>
      <w:r w:rsidR="00C9743A" w:rsidRPr="002275DE">
        <w:rPr>
          <w:rFonts w:ascii="宋体" w:eastAsia="宋体" w:hAnsi="宋体" w:hint="eastAsia"/>
          <w:sz w:val="18"/>
          <w:szCs w:val="18"/>
        </w:rPr>
        <w:t>。</w:t>
      </w:r>
    </w:p>
    <w:p w14:paraId="4BE68191" w14:textId="60945202" w:rsidR="002308AA" w:rsidRPr="002275DE" w:rsidRDefault="002308AA" w:rsidP="002308AA">
      <w:pPr>
        <w:spacing w:line="400" w:lineRule="exact"/>
        <w:rPr>
          <w:rFonts w:ascii="宋体" w:eastAsia="宋体" w:hAnsi="宋体"/>
        </w:rPr>
      </w:pPr>
      <w:r w:rsidRPr="002275DE">
        <w:rPr>
          <w:rFonts w:ascii="宋体" w:eastAsia="宋体" w:hAnsi="宋体"/>
        </w:rPr>
        <w:t xml:space="preserve">5.3.3  </w:t>
      </w:r>
      <w:r w:rsidRPr="002275DE">
        <w:rPr>
          <w:rFonts w:ascii="宋体" w:eastAsia="宋体" w:hAnsi="宋体" w:hint="eastAsia"/>
        </w:rPr>
        <w:t>农药施用及安全防护</w:t>
      </w:r>
    </w:p>
    <w:p w14:paraId="6155583A" w14:textId="77777777" w:rsidR="002308AA" w:rsidRPr="002275DE" w:rsidRDefault="002308AA" w:rsidP="002308AA">
      <w:pPr>
        <w:spacing w:line="400" w:lineRule="exact"/>
        <w:rPr>
          <w:rFonts w:ascii="宋体" w:eastAsia="宋体" w:hAnsi="宋体"/>
        </w:rPr>
      </w:pPr>
      <w:bookmarkStart w:id="8" w:name="_Hlk81927187"/>
      <w:r w:rsidRPr="002275DE">
        <w:rPr>
          <w:rFonts w:ascii="宋体" w:eastAsia="宋体" w:hAnsi="宋体" w:hint="eastAsia"/>
        </w:rPr>
        <w:t>5</w:t>
      </w:r>
      <w:r w:rsidRPr="002275DE">
        <w:rPr>
          <w:rFonts w:ascii="宋体" w:eastAsia="宋体" w:hAnsi="宋体"/>
        </w:rPr>
        <w:t xml:space="preserve">.3.3.1  </w:t>
      </w:r>
      <w:r w:rsidRPr="002275DE">
        <w:rPr>
          <w:rFonts w:ascii="宋体" w:eastAsia="宋体" w:hAnsi="宋体" w:hint="eastAsia"/>
        </w:rPr>
        <w:t>配制和施用农药人员应年满1</w:t>
      </w:r>
      <w:r w:rsidRPr="002275DE">
        <w:rPr>
          <w:rFonts w:ascii="宋体" w:eastAsia="宋体" w:hAnsi="宋体"/>
        </w:rPr>
        <w:t>8</w:t>
      </w:r>
      <w:r w:rsidRPr="002275DE">
        <w:rPr>
          <w:rFonts w:ascii="宋体" w:eastAsia="宋体" w:hAnsi="宋体" w:hint="eastAsia"/>
        </w:rPr>
        <w:t>周岁、身体健康且经过专业技术培训。严禁儿童，老人，体弱多病者，经期、孕期和哺乳期妇女配制和施用农药。</w:t>
      </w:r>
    </w:p>
    <w:p w14:paraId="415D40AA" w14:textId="77777777" w:rsidR="002308AA" w:rsidRPr="002275DE" w:rsidRDefault="002308AA" w:rsidP="002308AA">
      <w:pPr>
        <w:spacing w:line="400" w:lineRule="exact"/>
        <w:rPr>
          <w:rFonts w:ascii="宋体" w:eastAsia="宋体" w:hAnsi="宋体"/>
        </w:rPr>
      </w:pPr>
      <w:bookmarkStart w:id="9" w:name="_Hlk69222304"/>
      <w:r w:rsidRPr="002275DE">
        <w:rPr>
          <w:rFonts w:ascii="宋体" w:eastAsia="宋体" w:hAnsi="宋体"/>
        </w:rPr>
        <w:t>5.3.</w:t>
      </w:r>
      <w:bookmarkEnd w:id="9"/>
      <w:r w:rsidRPr="002275DE">
        <w:rPr>
          <w:rFonts w:ascii="宋体" w:eastAsia="宋体" w:hAnsi="宋体"/>
        </w:rPr>
        <w:t xml:space="preserve">3.2  </w:t>
      </w:r>
      <w:r w:rsidRPr="002275DE">
        <w:rPr>
          <w:rFonts w:ascii="宋体" w:eastAsia="宋体" w:hAnsi="宋体" w:hint="eastAsia"/>
        </w:rPr>
        <w:t>应按照农药标签或说明书规定，根据农药作用方式、剂型，防治对象及其生物行</w:t>
      </w:r>
      <w:r w:rsidRPr="002275DE">
        <w:rPr>
          <w:rFonts w:ascii="宋体" w:eastAsia="宋体" w:hAnsi="宋体" w:hint="eastAsia"/>
        </w:rPr>
        <w:lastRenderedPageBreak/>
        <w:t>为选择合适的施药方法。</w:t>
      </w:r>
    </w:p>
    <w:p w14:paraId="11A4D068" w14:textId="1EDEF150" w:rsidR="002308AA" w:rsidRPr="002275DE" w:rsidRDefault="002308AA" w:rsidP="002308AA">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.3.3.3  </w:t>
      </w:r>
      <w:r w:rsidRPr="002275DE">
        <w:rPr>
          <w:rFonts w:ascii="宋体" w:eastAsia="宋体" w:hAnsi="宋体" w:hint="eastAsia"/>
        </w:rPr>
        <w:t>配置农药前，将喷施容器冲洗干净</w:t>
      </w:r>
      <w:r w:rsidR="000E6882" w:rsidRPr="002275DE">
        <w:rPr>
          <w:rFonts w:ascii="宋体" w:eastAsia="宋体" w:hAnsi="宋体" w:hint="eastAsia"/>
        </w:rPr>
        <w:t>；施药后，及时清理容器，并存放在独立安全区域，避免危害环境和人体健康。</w:t>
      </w:r>
      <w:r w:rsidRPr="002275DE">
        <w:rPr>
          <w:rFonts w:ascii="宋体" w:eastAsia="宋体" w:hAnsi="宋体" w:hint="eastAsia"/>
        </w:rPr>
        <w:t>配制和施用农药时应穿戴必要的防护用品，按照G</w:t>
      </w:r>
      <w:r w:rsidRPr="002275DE">
        <w:rPr>
          <w:rFonts w:ascii="宋体" w:eastAsia="宋体" w:hAnsi="宋体"/>
        </w:rPr>
        <w:t>B 12475</w:t>
      </w:r>
      <w:r w:rsidRPr="002275DE">
        <w:rPr>
          <w:rFonts w:ascii="宋体" w:eastAsia="宋体" w:hAnsi="宋体" w:hint="eastAsia"/>
        </w:rPr>
        <w:t>的规定执行。</w:t>
      </w:r>
    </w:p>
    <w:p w14:paraId="4F719528" w14:textId="3334342E" w:rsidR="002308AA" w:rsidRPr="002275DE" w:rsidRDefault="002308AA" w:rsidP="002308AA">
      <w:pPr>
        <w:spacing w:line="400" w:lineRule="exact"/>
        <w:rPr>
          <w:rFonts w:ascii="宋体" w:eastAsia="宋体" w:hAnsi="宋体"/>
        </w:rPr>
      </w:pPr>
      <w:r w:rsidRPr="002275DE">
        <w:rPr>
          <w:rFonts w:ascii="宋体" w:eastAsia="宋体" w:hAnsi="宋体" w:hint="eastAsia"/>
        </w:rPr>
        <w:t>5</w:t>
      </w:r>
      <w:r w:rsidRPr="002275DE">
        <w:rPr>
          <w:rFonts w:ascii="宋体" w:eastAsia="宋体" w:hAnsi="宋体"/>
        </w:rPr>
        <w:t xml:space="preserve">.3.3.4  </w:t>
      </w:r>
      <w:r w:rsidRPr="002275DE">
        <w:rPr>
          <w:rFonts w:ascii="宋体" w:eastAsia="宋体" w:hAnsi="宋体" w:hint="eastAsia"/>
        </w:rPr>
        <w:t>应把握好施药时间，根据害虫发生危害习性确定施药时间；不应在高温、雨天和风力大于3级时施药</w:t>
      </w:r>
      <w:r w:rsidR="005F2528">
        <w:rPr>
          <w:rFonts w:ascii="宋体" w:eastAsia="宋体" w:hAnsi="宋体" w:hint="eastAsia"/>
        </w:rPr>
        <w:t>；</w:t>
      </w:r>
      <w:r w:rsidR="005F2528" w:rsidRPr="005F2528">
        <w:rPr>
          <w:rFonts w:ascii="宋体" w:eastAsia="宋体" w:hAnsi="宋体" w:hint="eastAsia"/>
        </w:rPr>
        <w:t>飞机喷洒农药时要在施药区域边缘设置明显警告标志，避免人员误入。</w:t>
      </w:r>
    </w:p>
    <w:p w14:paraId="217F3ED5" w14:textId="1A5876BE" w:rsidR="00052E95" w:rsidRPr="002275DE" w:rsidRDefault="00052E95" w:rsidP="00052E95">
      <w:pPr>
        <w:spacing w:line="400" w:lineRule="exact"/>
        <w:rPr>
          <w:rFonts w:ascii="宋体" w:eastAsia="宋体" w:hAnsi="宋体"/>
        </w:rPr>
      </w:pPr>
      <w:r w:rsidRPr="002275DE">
        <w:rPr>
          <w:rFonts w:ascii="宋体" w:eastAsia="宋体" w:hAnsi="宋体"/>
        </w:rPr>
        <w:t>5.3.3.</w:t>
      </w:r>
      <w:r w:rsidR="000E6882" w:rsidRPr="002275DE">
        <w:rPr>
          <w:rFonts w:ascii="宋体" w:eastAsia="宋体" w:hAnsi="宋体"/>
        </w:rPr>
        <w:t>5</w:t>
      </w:r>
      <w:r w:rsidRPr="002275DE">
        <w:rPr>
          <w:rFonts w:ascii="宋体" w:eastAsia="宋体" w:hAnsi="宋体"/>
        </w:rPr>
        <w:t xml:space="preserve">  </w:t>
      </w:r>
      <w:r w:rsidR="005F2528" w:rsidRPr="005F2528">
        <w:rPr>
          <w:rFonts w:ascii="宋体" w:eastAsia="宋体" w:hAnsi="宋体" w:hint="eastAsia"/>
        </w:rPr>
        <w:t>应在施药现场附近配备足够的水、清洗剂</w:t>
      </w:r>
      <w:r w:rsidR="005F2528">
        <w:rPr>
          <w:rFonts w:ascii="宋体" w:eastAsia="宋体" w:hAnsi="宋体" w:hint="eastAsia"/>
        </w:rPr>
        <w:t>和</w:t>
      </w:r>
      <w:r w:rsidR="005F2528" w:rsidRPr="005F2528">
        <w:rPr>
          <w:rFonts w:ascii="宋体" w:eastAsia="宋体" w:hAnsi="宋体" w:hint="eastAsia"/>
        </w:rPr>
        <w:t>急救药品。</w:t>
      </w:r>
      <w:r w:rsidRPr="002275DE">
        <w:rPr>
          <w:rFonts w:ascii="宋体" w:eastAsia="宋体" w:hAnsi="宋体" w:hint="eastAsia"/>
        </w:rPr>
        <w:t>。</w:t>
      </w:r>
    </w:p>
    <w:bookmarkEnd w:id="8"/>
    <w:p w14:paraId="2A02484F" w14:textId="77777777" w:rsidR="00551E61" w:rsidRPr="002275DE" w:rsidRDefault="00551E61" w:rsidP="00E205E9">
      <w:pPr>
        <w:spacing w:line="400" w:lineRule="exact"/>
        <w:rPr>
          <w:rFonts w:ascii="宋体" w:eastAsia="宋体" w:hAnsi="宋体"/>
        </w:rPr>
      </w:pPr>
    </w:p>
    <w:p w14:paraId="375A00F2" w14:textId="6E322695" w:rsidR="00D0005F" w:rsidRPr="002275DE" w:rsidRDefault="00D0005F" w:rsidP="00D0005F">
      <w:pPr>
        <w:spacing w:line="400" w:lineRule="exact"/>
        <w:rPr>
          <w:rFonts w:ascii="黑体" w:eastAsia="黑体" w:hAnsi="黑体"/>
          <w:b/>
          <w:bCs/>
        </w:rPr>
      </w:pPr>
      <w:r w:rsidRPr="002275DE">
        <w:rPr>
          <w:rFonts w:ascii="黑体" w:eastAsia="黑体" w:hAnsi="黑体"/>
          <w:b/>
          <w:bCs/>
        </w:rPr>
        <w:t xml:space="preserve">6  </w:t>
      </w:r>
      <w:r w:rsidR="007C31D3" w:rsidRPr="002275DE">
        <w:rPr>
          <w:rFonts w:ascii="黑体" w:eastAsia="黑体" w:hAnsi="黑体" w:hint="eastAsia"/>
          <w:b/>
          <w:bCs/>
        </w:rPr>
        <w:t>资源与环境保护</w:t>
      </w:r>
    </w:p>
    <w:p w14:paraId="12E31909" w14:textId="77777777" w:rsidR="00D0005F" w:rsidRPr="002275DE" w:rsidRDefault="00D0005F" w:rsidP="00D0005F">
      <w:pPr>
        <w:spacing w:line="400" w:lineRule="exact"/>
        <w:rPr>
          <w:rFonts w:ascii="黑体" w:eastAsia="黑体" w:hAnsi="黑体"/>
          <w:b/>
          <w:bCs/>
        </w:rPr>
      </w:pPr>
    </w:p>
    <w:p w14:paraId="2D442EEF" w14:textId="6115B2B5" w:rsidR="00D0005F" w:rsidRPr="002275DE" w:rsidRDefault="007C31D3" w:rsidP="00D0005F">
      <w:pPr>
        <w:spacing w:line="400" w:lineRule="exact"/>
        <w:rPr>
          <w:rFonts w:ascii="黑体" w:eastAsia="黑体" w:hAnsi="黑体"/>
          <w:b/>
          <w:bCs/>
        </w:rPr>
      </w:pPr>
      <w:r w:rsidRPr="002275DE">
        <w:rPr>
          <w:rFonts w:ascii="黑体" w:eastAsia="黑体" w:hAnsi="黑体"/>
          <w:b/>
          <w:bCs/>
        </w:rPr>
        <w:t>6</w:t>
      </w:r>
      <w:r w:rsidR="00D0005F" w:rsidRPr="002275DE">
        <w:rPr>
          <w:rFonts w:ascii="黑体" w:eastAsia="黑体" w:hAnsi="黑体"/>
          <w:b/>
          <w:bCs/>
        </w:rPr>
        <w:t xml:space="preserve">.1  </w:t>
      </w:r>
      <w:r w:rsidRPr="002275DE">
        <w:rPr>
          <w:rFonts w:ascii="黑体" w:eastAsia="黑体" w:hAnsi="黑体" w:hint="eastAsia"/>
          <w:b/>
          <w:bCs/>
        </w:rPr>
        <w:t>保护农田及周边生态环境</w:t>
      </w:r>
    </w:p>
    <w:p w14:paraId="2BC9574C" w14:textId="23B92754" w:rsidR="00D0005F" w:rsidRPr="002275DE" w:rsidRDefault="007C31D3" w:rsidP="00D0005F">
      <w:pPr>
        <w:spacing w:line="400" w:lineRule="exact"/>
        <w:rPr>
          <w:rFonts w:ascii="宋体" w:eastAsia="宋体" w:hAnsi="宋体"/>
        </w:rPr>
      </w:pPr>
      <w:r w:rsidRPr="002275DE">
        <w:rPr>
          <w:rFonts w:ascii="宋体" w:eastAsia="宋体" w:hAnsi="宋体"/>
        </w:rPr>
        <w:t>6</w:t>
      </w:r>
      <w:r w:rsidR="00D0005F" w:rsidRPr="002275DE">
        <w:rPr>
          <w:rFonts w:ascii="宋体" w:eastAsia="宋体" w:hAnsi="宋体"/>
        </w:rPr>
        <w:t xml:space="preserve">.1.1  </w:t>
      </w:r>
      <w:r w:rsidR="00232132" w:rsidRPr="002275DE">
        <w:rPr>
          <w:rFonts w:ascii="宋体" w:eastAsia="宋体" w:hAnsi="宋体" w:hint="eastAsia"/>
        </w:rPr>
        <w:t>应了解农田及附近区域森林、河流、植被等情况，以及附近是否有自然保护区</w:t>
      </w:r>
      <w:r w:rsidR="00126951" w:rsidRPr="002275DE">
        <w:rPr>
          <w:rFonts w:ascii="宋体" w:eastAsia="宋体" w:hAnsi="宋体" w:hint="eastAsia"/>
        </w:rPr>
        <w:t>；绘制或标识农田位置图</w:t>
      </w:r>
      <w:r w:rsidR="000F2B41" w:rsidRPr="002275DE">
        <w:rPr>
          <w:rFonts w:ascii="宋体" w:eastAsia="宋体" w:hAnsi="宋体" w:hint="eastAsia"/>
        </w:rPr>
        <w:t>。</w:t>
      </w:r>
    </w:p>
    <w:p w14:paraId="6C48F293" w14:textId="3BEA655F" w:rsidR="00B17002" w:rsidRPr="002275DE" w:rsidRDefault="00B17002" w:rsidP="00D0005F">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.1.2  </w:t>
      </w:r>
      <w:r w:rsidR="00126951" w:rsidRPr="002275DE">
        <w:rPr>
          <w:rFonts w:ascii="宋体" w:eastAsia="宋体" w:hAnsi="宋体" w:hint="eastAsia"/>
        </w:rPr>
        <w:t>分析棉花生产活动对环境的潜在影响，并</w:t>
      </w:r>
      <w:r w:rsidR="00834970" w:rsidRPr="002275DE">
        <w:rPr>
          <w:rFonts w:ascii="宋体" w:eastAsia="宋体" w:hAnsi="宋体" w:hint="eastAsia"/>
        </w:rPr>
        <w:t>在此基础上</w:t>
      </w:r>
      <w:r w:rsidRPr="002275DE">
        <w:rPr>
          <w:rFonts w:ascii="宋体" w:eastAsia="宋体" w:hAnsi="宋体" w:hint="eastAsia"/>
        </w:rPr>
        <w:t>，对生产规模、强度进行调整，减少生产活动对环境的影响，避免生态系统退化与破坏。</w:t>
      </w:r>
    </w:p>
    <w:p w14:paraId="21F0DCC5" w14:textId="5B8FF47C" w:rsidR="00B17002" w:rsidRPr="002275DE" w:rsidRDefault="00B17002" w:rsidP="00D0005F">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.1.3  </w:t>
      </w:r>
      <w:r w:rsidR="00B721F5" w:rsidRPr="002275DE">
        <w:rPr>
          <w:rFonts w:ascii="宋体" w:eastAsia="宋体" w:hAnsi="宋体" w:hint="eastAsia"/>
        </w:rPr>
        <w:t>不应</w:t>
      </w:r>
      <w:r w:rsidR="00126951" w:rsidRPr="002275DE">
        <w:rPr>
          <w:rFonts w:ascii="宋体" w:eastAsia="宋体" w:hAnsi="宋体" w:hint="eastAsia"/>
        </w:rPr>
        <w:t>焚烧作物秸秆</w:t>
      </w:r>
      <w:r w:rsidR="005A6FFE" w:rsidRPr="002275DE">
        <w:rPr>
          <w:rFonts w:ascii="宋体" w:eastAsia="宋体" w:hAnsi="宋体" w:hint="eastAsia"/>
        </w:rPr>
        <w:t>，鼓励秸秆还田。</w:t>
      </w:r>
    </w:p>
    <w:p w14:paraId="3DAB749C" w14:textId="0B412250" w:rsidR="00B17002" w:rsidRPr="002275DE" w:rsidRDefault="00B17002" w:rsidP="00B17002">
      <w:pPr>
        <w:spacing w:line="400" w:lineRule="exact"/>
        <w:rPr>
          <w:rFonts w:ascii="黑体" w:eastAsia="黑体" w:hAnsi="黑体"/>
          <w:b/>
          <w:bCs/>
        </w:rPr>
      </w:pPr>
      <w:r w:rsidRPr="002275DE">
        <w:rPr>
          <w:rFonts w:ascii="黑体" w:eastAsia="黑体" w:hAnsi="黑体"/>
          <w:b/>
          <w:bCs/>
        </w:rPr>
        <w:t xml:space="preserve">6.2  </w:t>
      </w:r>
      <w:r w:rsidRPr="002275DE">
        <w:rPr>
          <w:rFonts w:ascii="黑体" w:eastAsia="黑体" w:hAnsi="黑体" w:hint="eastAsia"/>
          <w:b/>
          <w:bCs/>
        </w:rPr>
        <w:t>保护生物多样性</w:t>
      </w:r>
    </w:p>
    <w:p w14:paraId="18FF4737" w14:textId="61CEBEC4" w:rsidR="00770542" w:rsidRPr="002275DE" w:rsidRDefault="00B17002" w:rsidP="00B17002">
      <w:pPr>
        <w:spacing w:line="400" w:lineRule="exact"/>
        <w:rPr>
          <w:rFonts w:ascii="宋体" w:eastAsia="宋体" w:hAnsi="宋体"/>
        </w:rPr>
      </w:pPr>
      <w:r w:rsidRPr="002275DE">
        <w:rPr>
          <w:rFonts w:ascii="宋体" w:eastAsia="宋体" w:hAnsi="宋体"/>
        </w:rPr>
        <w:t>6.2.1  应</w:t>
      </w:r>
      <w:r w:rsidRPr="002275DE">
        <w:rPr>
          <w:rFonts w:ascii="宋体" w:eastAsia="宋体" w:hAnsi="宋体" w:hint="eastAsia"/>
        </w:rPr>
        <w:t>识别</w:t>
      </w:r>
      <w:r w:rsidR="00770542" w:rsidRPr="002275DE">
        <w:rPr>
          <w:rFonts w:ascii="宋体" w:eastAsia="宋体" w:hAnsi="宋体" w:hint="eastAsia"/>
        </w:rPr>
        <w:t>本地区需要保护的珍贵、稀有、濒危动植物物种及其分布，在地图上标注</w:t>
      </w:r>
      <w:r w:rsidR="00770542" w:rsidRPr="002275DE">
        <w:rPr>
          <w:rFonts w:ascii="宋体" w:eastAsia="宋体" w:hAnsi="宋体"/>
        </w:rPr>
        <w:t>并制定相应</w:t>
      </w:r>
      <w:r w:rsidR="00770542" w:rsidRPr="002275DE">
        <w:rPr>
          <w:rFonts w:ascii="宋体" w:eastAsia="宋体" w:hAnsi="宋体" w:hint="eastAsia"/>
        </w:rPr>
        <w:t>保护措</w:t>
      </w:r>
      <w:r w:rsidR="00770542" w:rsidRPr="002275DE">
        <w:rPr>
          <w:rFonts w:ascii="宋体" w:eastAsia="宋体" w:hAnsi="宋体"/>
        </w:rPr>
        <w:t>施。</w:t>
      </w:r>
    </w:p>
    <w:p w14:paraId="4C9B9100" w14:textId="307981DE" w:rsidR="00B17002" w:rsidRPr="002275DE" w:rsidRDefault="00DB48FF" w:rsidP="00B17002">
      <w:pPr>
        <w:spacing w:line="400" w:lineRule="exact"/>
        <w:rPr>
          <w:rFonts w:ascii="宋体" w:eastAsia="宋体" w:hAnsi="宋体"/>
        </w:rPr>
      </w:pPr>
      <w:r w:rsidRPr="002275DE">
        <w:rPr>
          <w:rFonts w:ascii="宋体" w:eastAsia="宋体" w:hAnsi="宋体"/>
        </w:rPr>
        <w:t>6</w:t>
      </w:r>
      <w:r w:rsidR="00B17002" w:rsidRPr="002275DE">
        <w:rPr>
          <w:rFonts w:ascii="宋体" w:eastAsia="宋体" w:hAnsi="宋体"/>
        </w:rPr>
        <w:t xml:space="preserve">.2.2  </w:t>
      </w:r>
      <w:r w:rsidR="00B17002" w:rsidRPr="002275DE">
        <w:rPr>
          <w:rFonts w:ascii="宋体" w:eastAsia="宋体" w:hAnsi="宋体" w:hint="eastAsia"/>
        </w:rPr>
        <w:t>避免通过毁林</w:t>
      </w:r>
      <w:r w:rsidR="00C65C24" w:rsidRPr="002275DE">
        <w:rPr>
          <w:rFonts w:ascii="宋体" w:eastAsia="宋体" w:hAnsi="宋体" w:hint="eastAsia"/>
        </w:rPr>
        <w:t>、毁草</w:t>
      </w:r>
      <w:r w:rsidR="00B17002" w:rsidRPr="002275DE">
        <w:rPr>
          <w:rFonts w:ascii="宋体" w:eastAsia="宋体" w:hAnsi="宋体" w:hint="eastAsia"/>
        </w:rPr>
        <w:t>等方式将林地</w:t>
      </w:r>
      <w:r w:rsidR="00C65C24" w:rsidRPr="002275DE">
        <w:rPr>
          <w:rFonts w:ascii="宋体" w:eastAsia="宋体" w:hAnsi="宋体" w:hint="eastAsia"/>
        </w:rPr>
        <w:t>、草地</w:t>
      </w:r>
      <w:r w:rsidR="00B17002" w:rsidRPr="002275DE">
        <w:rPr>
          <w:rFonts w:ascii="宋体" w:eastAsia="宋体" w:hAnsi="宋体" w:hint="eastAsia"/>
        </w:rPr>
        <w:t>转换为耕地使用，鼓励采取休耕轮作，退耕还林、还草等</w:t>
      </w:r>
      <w:r w:rsidR="00570C81" w:rsidRPr="002275DE">
        <w:rPr>
          <w:rFonts w:ascii="宋体" w:eastAsia="宋体" w:hAnsi="宋体" w:hint="eastAsia"/>
        </w:rPr>
        <w:t>可持续</w:t>
      </w:r>
      <w:r w:rsidR="002E05DB" w:rsidRPr="002275DE">
        <w:rPr>
          <w:rFonts w:ascii="宋体" w:eastAsia="宋体" w:hAnsi="宋体" w:hint="eastAsia"/>
        </w:rPr>
        <w:t>耕作方式</w:t>
      </w:r>
      <w:r w:rsidR="00B17002" w:rsidRPr="002275DE">
        <w:rPr>
          <w:rFonts w:ascii="宋体" w:eastAsia="宋体" w:hAnsi="宋体" w:hint="eastAsia"/>
        </w:rPr>
        <w:t>。</w:t>
      </w:r>
    </w:p>
    <w:p w14:paraId="071696BA" w14:textId="4DEF40BF" w:rsidR="00B17002" w:rsidRPr="002275DE" w:rsidRDefault="00DB48FF" w:rsidP="00B17002">
      <w:pPr>
        <w:spacing w:line="400" w:lineRule="exact"/>
        <w:rPr>
          <w:rFonts w:ascii="宋体" w:eastAsia="宋体" w:hAnsi="宋体"/>
        </w:rPr>
      </w:pPr>
      <w:r w:rsidRPr="002275DE">
        <w:rPr>
          <w:rFonts w:ascii="宋体" w:eastAsia="宋体" w:hAnsi="宋体"/>
        </w:rPr>
        <w:t xml:space="preserve">6.2.3  </w:t>
      </w:r>
      <w:r w:rsidRPr="002275DE">
        <w:rPr>
          <w:rFonts w:ascii="宋体" w:eastAsia="宋体" w:hAnsi="宋体" w:hint="eastAsia"/>
        </w:rPr>
        <w:t>宜采取措施恢复</w:t>
      </w:r>
      <w:r w:rsidR="00F57ED1" w:rsidRPr="002275DE">
        <w:rPr>
          <w:rFonts w:ascii="宋体" w:eastAsia="宋体" w:hAnsi="宋体" w:hint="eastAsia"/>
        </w:rPr>
        <w:t>和增加</w:t>
      </w:r>
      <w:r w:rsidRPr="002275DE">
        <w:rPr>
          <w:rFonts w:ascii="宋体" w:eastAsia="宋体" w:hAnsi="宋体" w:hint="eastAsia"/>
        </w:rPr>
        <w:t>农田周围植被</w:t>
      </w:r>
      <w:r w:rsidR="001D63B5" w:rsidRPr="002275DE">
        <w:rPr>
          <w:rFonts w:ascii="宋体" w:eastAsia="宋体" w:hAnsi="宋体" w:hint="eastAsia"/>
        </w:rPr>
        <w:t>覆盖</w:t>
      </w:r>
      <w:r w:rsidR="002E05DB" w:rsidRPr="002275DE">
        <w:rPr>
          <w:rFonts w:ascii="宋体" w:eastAsia="宋体" w:hAnsi="宋体" w:hint="eastAsia"/>
        </w:rPr>
        <w:t>，减少水土侵蚀</w:t>
      </w:r>
      <w:r w:rsidR="00570C81" w:rsidRPr="002275DE">
        <w:rPr>
          <w:rFonts w:ascii="宋体" w:eastAsia="宋体" w:hAnsi="宋体" w:hint="eastAsia"/>
        </w:rPr>
        <w:t>的同时，</w:t>
      </w:r>
      <w:r w:rsidR="002E05DB" w:rsidRPr="002275DE">
        <w:rPr>
          <w:rFonts w:ascii="宋体" w:eastAsia="宋体" w:hAnsi="宋体" w:hint="eastAsia"/>
        </w:rPr>
        <w:t>为</w:t>
      </w:r>
      <w:r w:rsidR="00CE5EDF" w:rsidRPr="002275DE">
        <w:rPr>
          <w:rFonts w:ascii="宋体" w:eastAsia="宋体" w:hAnsi="宋体" w:hint="eastAsia"/>
        </w:rPr>
        <w:t>附近</w:t>
      </w:r>
      <w:r w:rsidR="002E05DB" w:rsidRPr="002275DE">
        <w:rPr>
          <w:rFonts w:ascii="宋体" w:eastAsia="宋体" w:hAnsi="宋体" w:hint="eastAsia"/>
        </w:rPr>
        <w:t>生物提供栖息地。</w:t>
      </w:r>
    </w:p>
    <w:p w14:paraId="3D785168" w14:textId="69226B8B" w:rsidR="00DB48FF" w:rsidRPr="002275DE" w:rsidRDefault="00DB48FF" w:rsidP="00B17002">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.2.4  </w:t>
      </w:r>
      <w:r w:rsidRPr="002275DE">
        <w:rPr>
          <w:rFonts w:ascii="宋体" w:eastAsia="宋体" w:hAnsi="宋体" w:hint="eastAsia"/>
        </w:rPr>
        <w:t>附近如有河流，应</w:t>
      </w:r>
      <w:r w:rsidR="00371F49" w:rsidRPr="002275DE">
        <w:rPr>
          <w:rFonts w:ascii="宋体" w:eastAsia="宋体" w:hAnsi="宋体" w:hint="eastAsia"/>
        </w:rPr>
        <w:t>采取措施</w:t>
      </w:r>
      <w:r w:rsidR="00834970" w:rsidRPr="002275DE">
        <w:rPr>
          <w:rFonts w:ascii="宋体" w:eastAsia="宋体" w:hAnsi="宋体" w:hint="eastAsia"/>
        </w:rPr>
        <w:t>保护</w:t>
      </w:r>
      <w:r w:rsidR="00371F49" w:rsidRPr="002275DE">
        <w:rPr>
          <w:rFonts w:ascii="宋体" w:eastAsia="宋体" w:hAnsi="宋体" w:hint="eastAsia"/>
        </w:rPr>
        <w:t>河岸缓冲区，</w:t>
      </w:r>
      <w:r w:rsidR="002E05DB" w:rsidRPr="002275DE">
        <w:rPr>
          <w:rFonts w:ascii="宋体" w:eastAsia="宋体" w:hAnsi="宋体" w:hint="eastAsia"/>
        </w:rPr>
        <w:t>不应</w:t>
      </w:r>
      <w:r w:rsidR="00EA5718" w:rsidRPr="002275DE">
        <w:rPr>
          <w:rFonts w:ascii="宋体" w:eastAsia="宋体" w:hAnsi="宋体" w:hint="eastAsia"/>
        </w:rPr>
        <w:t>在缓冲区内开展</w:t>
      </w:r>
      <w:r w:rsidR="00371F49" w:rsidRPr="002275DE">
        <w:rPr>
          <w:rFonts w:ascii="宋体" w:eastAsia="宋体" w:hAnsi="宋体" w:hint="eastAsia"/>
        </w:rPr>
        <w:t>农业生产活动。</w:t>
      </w:r>
    </w:p>
    <w:p w14:paraId="3C66FC05" w14:textId="2A0A54FB" w:rsidR="002E05DB" w:rsidRPr="002275DE" w:rsidRDefault="002E05DB" w:rsidP="002E05DB">
      <w:pPr>
        <w:spacing w:line="400" w:lineRule="exact"/>
        <w:rPr>
          <w:rFonts w:ascii="黑体" w:eastAsia="黑体" w:hAnsi="黑体"/>
          <w:b/>
          <w:bCs/>
        </w:rPr>
      </w:pPr>
      <w:r w:rsidRPr="002275DE">
        <w:rPr>
          <w:rFonts w:ascii="黑体" w:eastAsia="黑体" w:hAnsi="黑体"/>
          <w:b/>
          <w:bCs/>
        </w:rPr>
        <w:t xml:space="preserve">6.3  </w:t>
      </w:r>
      <w:r w:rsidR="00600F27" w:rsidRPr="002275DE">
        <w:rPr>
          <w:rFonts w:ascii="黑体" w:eastAsia="黑体" w:hAnsi="黑体" w:hint="eastAsia"/>
          <w:b/>
          <w:bCs/>
        </w:rPr>
        <w:t>水资源</w:t>
      </w:r>
      <w:r w:rsidR="00A2033A" w:rsidRPr="002275DE">
        <w:rPr>
          <w:rFonts w:ascii="黑体" w:eastAsia="黑体" w:hAnsi="黑体" w:hint="eastAsia"/>
          <w:b/>
          <w:bCs/>
        </w:rPr>
        <w:t>保护和管理</w:t>
      </w:r>
    </w:p>
    <w:p w14:paraId="09277EE4" w14:textId="296A60E4" w:rsidR="00AC1A2F" w:rsidRPr="002275DE" w:rsidRDefault="002E05DB" w:rsidP="002E05DB">
      <w:pPr>
        <w:spacing w:line="400" w:lineRule="exact"/>
        <w:rPr>
          <w:rFonts w:ascii="宋体" w:eastAsia="宋体" w:hAnsi="宋体"/>
        </w:rPr>
      </w:pPr>
      <w:r w:rsidRPr="002275DE">
        <w:rPr>
          <w:rFonts w:ascii="宋体" w:eastAsia="宋体" w:hAnsi="宋体"/>
        </w:rPr>
        <w:t>6.</w:t>
      </w:r>
      <w:r w:rsidR="00CC7490" w:rsidRPr="002275DE">
        <w:rPr>
          <w:rFonts w:ascii="宋体" w:eastAsia="宋体" w:hAnsi="宋体"/>
        </w:rPr>
        <w:t>3</w:t>
      </w:r>
      <w:r w:rsidRPr="002275DE">
        <w:rPr>
          <w:rFonts w:ascii="宋体" w:eastAsia="宋体" w:hAnsi="宋体"/>
        </w:rPr>
        <w:t xml:space="preserve">.1  </w:t>
      </w:r>
      <w:r w:rsidR="00AC1A2F" w:rsidRPr="002275DE">
        <w:rPr>
          <w:rFonts w:ascii="宋体" w:eastAsia="宋体" w:hAnsi="宋体" w:hint="eastAsia"/>
        </w:rPr>
        <w:t>应了解所在地区</w:t>
      </w:r>
      <w:r w:rsidR="00FF3CE2">
        <w:rPr>
          <w:rFonts w:ascii="宋体" w:eastAsia="宋体" w:hAnsi="宋体" w:hint="eastAsia"/>
        </w:rPr>
        <w:t>用水来</w:t>
      </w:r>
      <w:r w:rsidR="00AC1A2F" w:rsidRPr="002275DE">
        <w:rPr>
          <w:rFonts w:ascii="宋体" w:eastAsia="宋体" w:hAnsi="宋体" w:hint="eastAsia"/>
        </w:rPr>
        <w:t>源</w:t>
      </w:r>
      <w:r w:rsidR="00FF3CE2">
        <w:rPr>
          <w:rFonts w:ascii="宋体" w:eastAsia="宋体" w:hAnsi="宋体" w:hint="eastAsia"/>
        </w:rPr>
        <w:t>及分配</w:t>
      </w:r>
      <w:r w:rsidR="00AC1A2F" w:rsidRPr="002275DE">
        <w:rPr>
          <w:rFonts w:ascii="宋体" w:eastAsia="宋体" w:hAnsi="宋体" w:hint="eastAsia"/>
        </w:rPr>
        <w:t>、水土保持、水质等情况，在此基础上制定水资源保护及管理计划，包括：用水来源</w:t>
      </w:r>
      <w:r w:rsidR="00FA1CC4" w:rsidRPr="002275DE">
        <w:rPr>
          <w:rFonts w:ascii="宋体" w:eastAsia="宋体" w:hAnsi="宋体" w:hint="eastAsia"/>
        </w:rPr>
        <w:t>和计划用水量</w:t>
      </w:r>
      <w:r w:rsidR="00AC1A2F" w:rsidRPr="002275DE">
        <w:rPr>
          <w:rFonts w:ascii="宋体" w:eastAsia="宋体" w:hAnsi="宋体" w:hint="eastAsia"/>
        </w:rPr>
        <w:t>、</w:t>
      </w:r>
      <w:r w:rsidR="00FA1CC4" w:rsidRPr="002275DE">
        <w:rPr>
          <w:rFonts w:ascii="宋体" w:eastAsia="宋体" w:hAnsi="宋体" w:hint="eastAsia"/>
        </w:rPr>
        <w:t>水土保持措施、收集雨水的可能性和措施、</w:t>
      </w:r>
      <w:r w:rsidR="00AC1A2F" w:rsidRPr="002275DE">
        <w:rPr>
          <w:rFonts w:ascii="宋体" w:eastAsia="宋体" w:hAnsi="宋体" w:hint="eastAsia"/>
        </w:rPr>
        <w:t>灌溉方式</w:t>
      </w:r>
      <w:r w:rsidR="00FA1CC4" w:rsidRPr="002275DE">
        <w:rPr>
          <w:rFonts w:ascii="宋体" w:eastAsia="宋体" w:hAnsi="宋体" w:hint="eastAsia"/>
        </w:rPr>
        <w:t>的选择</w:t>
      </w:r>
      <w:r w:rsidR="00AC1A2F" w:rsidRPr="002275DE">
        <w:rPr>
          <w:rFonts w:ascii="宋体" w:eastAsia="宋体" w:hAnsi="宋体" w:hint="eastAsia"/>
        </w:rPr>
        <w:t>、水质管理措施等。</w:t>
      </w:r>
    </w:p>
    <w:p w14:paraId="61126277" w14:textId="19DAC2B0" w:rsidR="00FF50D8" w:rsidRPr="002275DE" w:rsidRDefault="00AC1A2F" w:rsidP="00CC7490">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w:t>
      </w:r>
      <w:r w:rsidR="00CC7490" w:rsidRPr="002275DE">
        <w:rPr>
          <w:rFonts w:ascii="宋体" w:eastAsia="宋体" w:hAnsi="宋体"/>
        </w:rPr>
        <w:t>3</w:t>
      </w:r>
      <w:r w:rsidRPr="002275DE">
        <w:rPr>
          <w:rFonts w:ascii="宋体" w:eastAsia="宋体" w:hAnsi="宋体"/>
        </w:rPr>
        <w:t xml:space="preserve">.2  </w:t>
      </w:r>
      <w:r w:rsidR="00CC7490" w:rsidRPr="002275DE">
        <w:rPr>
          <w:rFonts w:ascii="宋体" w:eastAsia="宋体" w:hAnsi="宋体" w:hint="eastAsia"/>
        </w:rPr>
        <w:t>根据棉花不同时期需水量和当地气候、土壤、农业技术等情况</w:t>
      </w:r>
      <w:r w:rsidR="00FF50D8" w:rsidRPr="002275DE">
        <w:rPr>
          <w:rFonts w:ascii="宋体" w:eastAsia="宋体" w:hAnsi="宋体" w:hint="eastAsia"/>
        </w:rPr>
        <w:t>，因地制宜选择灌溉方式</w:t>
      </w:r>
      <w:r w:rsidR="00DF7E42" w:rsidRPr="002275DE">
        <w:rPr>
          <w:rFonts w:ascii="宋体" w:eastAsia="宋体" w:hAnsi="宋体" w:hint="eastAsia"/>
        </w:rPr>
        <w:t>，</w:t>
      </w:r>
      <w:r w:rsidR="00FF50D8" w:rsidRPr="002275DE">
        <w:rPr>
          <w:rFonts w:ascii="宋体" w:eastAsia="宋体" w:hAnsi="宋体" w:hint="eastAsia"/>
        </w:rPr>
        <w:t>宜采取滴灌等节水灌溉措施，减少单位</w:t>
      </w:r>
      <w:r w:rsidR="00FF3CE2">
        <w:rPr>
          <w:rFonts w:ascii="宋体" w:eastAsia="宋体" w:hAnsi="宋体" w:hint="eastAsia"/>
        </w:rPr>
        <w:t>产出用水量</w:t>
      </w:r>
      <w:r w:rsidR="00FF50D8" w:rsidRPr="002275DE">
        <w:rPr>
          <w:rFonts w:ascii="宋体" w:eastAsia="宋体" w:hAnsi="宋体" w:hint="eastAsia"/>
        </w:rPr>
        <w:t>。</w:t>
      </w:r>
    </w:p>
    <w:p w14:paraId="08D8449B" w14:textId="17D850B7" w:rsidR="00CC7490" w:rsidRPr="002275DE" w:rsidRDefault="00DF7E42" w:rsidP="00CC7490">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.3.3  </w:t>
      </w:r>
      <w:r w:rsidR="00FF50D8" w:rsidRPr="002275DE">
        <w:rPr>
          <w:rFonts w:ascii="宋体" w:eastAsia="宋体" w:hAnsi="宋体" w:hint="eastAsia"/>
        </w:rPr>
        <w:t>监测灌溉用水量，使用地下水灌溉要测量水质，并做好记录。</w:t>
      </w:r>
    </w:p>
    <w:p w14:paraId="20575E91" w14:textId="181E55A3" w:rsidR="00AC1A2F" w:rsidRPr="002275DE" w:rsidRDefault="00057BB4" w:rsidP="002E05DB">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.3.4  </w:t>
      </w:r>
      <w:r w:rsidRPr="002275DE">
        <w:rPr>
          <w:rFonts w:ascii="宋体" w:eastAsia="宋体" w:hAnsi="宋体" w:hint="eastAsia"/>
        </w:rPr>
        <w:t>采取措施防止水土流失</w:t>
      </w:r>
      <w:r w:rsidR="009E3DAD" w:rsidRPr="002275DE">
        <w:rPr>
          <w:rFonts w:ascii="宋体" w:eastAsia="宋体" w:hAnsi="宋体" w:hint="eastAsia"/>
        </w:rPr>
        <w:t>、</w:t>
      </w:r>
      <w:r w:rsidRPr="002275DE">
        <w:rPr>
          <w:rFonts w:ascii="宋体" w:eastAsia="宋体" w:hAnsi="宋体" w:hint="eastAsia"/>
        </w:rPr>
        <w:t>盐碱化</w:t>
      </w:r>
      <w:r w:rsidR="009E3DAD" w:rsidRPr="002275DE">
        <w:rPr>
          <w:rFonts w:ascii="宋体" w:eastAsia="宋体" w:hAnsi="宋体" w:hint="eastAsia"/>
        </w:rPr>
        <w:t>和水体污染</w:t>
      </w:r>
      <w:r w:rsidRPr="002275DE">
        <w:rPr>
          <w:rFonts w:ascii="宋体" w:eastAsia="宋体" w:hAnsi="宋体" w:hint="eastAsia"/>
        </w:rPr>
        <w:t>。</w:t>
      </w:r>
    </w:p>
    <w:p w14:paraId="7D10E5C7" w14:textId="161FE905" w:rsidR="00A57582" w:rsidRPr="002275DE" w:rsidRDefault="00A57582" w:rsidP="00A57582">
      <w:pPr>
        <w:spacing w:line="400" w:lineRule="exact"/>
        <w:rPr>
          <w:rFonts w:ascii="黑体" w:eastAsia="黑体" w:hAnsi="黑体"/>
          <w:b/>
          <w:bCs/>
        </w:rPr>
      </w:pPr>
      <w:r w:rsidRPr="002275DE">
        <w:rPr>
          <w:rFonts w:ascii="黑体" w:eastAsia="黑体" w:hAnsi="黑体"/>
          <w:b/>
          <w:bCs/>
        </w:rPr>
        <w:t xml:space="preserve">6.4  </w:t>
      </w:r>
      <w:r w:rsidRPr="002275DE">
        <w:rPr>
          <w:rFonts w:ascii="黑体" w:eastAsia="黑体" w:hAnsi="黑体" w:hint="eastAsia"/>
          <w:b/>
          <w:bCs/>
        </w:rPr>
        <w:t>农业化学品及废弃物管理</w:t>
      </w:r>
    </w:p>
    <w:p w14:paraId="579C5ADB" w14:textId="063045FE" w:rsidR="00912416" w:rsidRPr="002275DE" w:rsidRDefault="00A57582" w:rsidP="00A57582">
      <w:pPr>
        <w:spacing w:line="400" w:lineRule="exact"/>
        <w:rPr>
          <w:rFonts w:ascii="宋体" w:eastAsia="宋体" w:hAnsi="宋体"/>
        </w:rPr>
      </w:pPr>
      <w:r w:rsidRPr="002275DE">
        <w:rPr>
          <w:rFonts w:ascii="宋体" w:eastAsia="宋体" w:hAnsi="宋体"/>
        </w:rPr>
        <w:lastRenderedPageBreak/>
        <w:t xml:space="preserve">6.4.1  </w:t>
      </w:r>
      <w:r w:rsidR="00912416" w:rsidRPr="002275DE">
        <w:rPr>
          <w:rFonts w:ascii="宋体" w:eastAsia="宋体" w:hAnsi="宋体" w:hint="eastAsia"/>
        </w:rPr>
        <w:t>基本要求</w:t>
      </w:r>
    </w:p>
    <w:p w14:paraId="04F9D14E" w14:textId="44079427" w:rsidR="00912416" w:rsidRPr="002275DE" w:rsidRDefault="00912416" w:rsidP="00A57582">
      <w:pPr>
        <w:spacing w:line="400" w:lineRule="exact"/>
        <w:rPr>
          <w:rFonts w:ascii="宋体" w:eastAsia="宋体" w:hAnsi="宋体"/>
        </w:rPr>
      </w:pPr>
      <w:r w:rsidRPr="002275DE">
        <w:rPr>
          <w:rFonts w:ascii="宋体" w:eastAsia="宋体" w:hAnsi="宋体"/>
        </w:rPr>
        <w:t>6.4.1.1</w:t>
      </w:r>
      <w:r w:rsidR="002549B4" w:rsidRPr="002275DE">
        <w:rPr>
          <w:rFonts w:ascii="宋体" w:eastAsia="宋体" w:hAnsi="宋体"/>
        </w:rPr>
        <w:t xml:space="preserve">  </w:t>
      </w:r>
      <w:r w:rsidRPr="002275DE">
        <w:rPr>
          <w:rFonts w:ascii="宋体" w:eastAsia="宋体" w:hAnsi="宋体" w:hint="eastAsia"/>
        </w:rPr>
        <w:t>应</w:t>
      </w:r>
      <w:r w:rsidR="00B30A36" w:rsidRPr="002275DE">
        <w:rPr>
          <w:rFonts w:ascii="宋体" w:eastAsia="宋体" w:hAnsi="宋体" w:hint="eastAsia"/>
        </w:rPr>
        <w:t>建立并</w:t>
      </w:r>
      <w:r w:rsidR="005A6FFE" w:rsidRPr="002275DE">
        <w:rPr>
          <w:rFonts w:ascii="宋体" w:eastAsia="宋体" w:hAnsi="宋体" w:hint="eastAsia"/>
        </w:rPr>
        <w:t>及时更新</w:t>
      </w:r>
      <w:r w:rsidRPr="002275DE">
        <w:rPr>
          <w:rFonts w:ascii="宋体" w:eastAsia="宋体" w:hAnsi="宋体" w:hint="eastAsia"/>
        </w:rPr>
        <w:t>农药、化肥、地膜</w:t>
      </w:r>
      <w:r w:rsidR="00B30A36" w:rsidRPr="002275DE">
        <w:rPr>
          <w:rFonts w:ascii="宋体" w:eastAsia="宋体" w:hAnsi="宋体" w:hint="eastAsia"/>
        </w:rPr>
        <w:t>使用台账</w:t>
      </w:r>
      <w:r w:rsidRPr="002275DE">
        <w:rPr>
          <w:rFonts w:ascii="宋体" w:eastAsia="宋体" w:hAnsi="宋体" w:hint="eastAsia"/>
        </w:rPr>
        <w:t>。</w:t>
      </w:r>
    </w:p>
    <w:p w14:paraId="31CB2BE5" w14:textId="1D0DF6C9" w:rsidR="00971101" w:rsidRPr="002275DE" w:rsidRDefault="00912416" w:rsidP="00A57582">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.4.1.2  </w:t>
      </w:r>
      <w:r w:rsidR="00971101" w:rsidRPr="002275DE">
        <w:rPr>
          <w:rFonts w:ascii="宋体" w:eastAsia="宋体" w:hAnsi="宋体" w:hint="eastAsia"/>
        </w:rPr>
        <w:t>农业化学品的储存应防止对水源、土壤的污染；农药、化肥、地膜应采用物理隔断等方式分开储存，防止交叉污染并远离儿童。</w:t>
      </w:r>
    </w:p>
    <w:p w14:paraId="20C75428" w14:textId="376AFFCC" w:rsidR="00912416" w:rsidRPr="002275DE" w:rsidRDefault="00912416" w:rsidP="00A57582">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.4.1.3  </w:t>
      </w:r>
      <w:r w:rsidRPr="002275DE">
        <w:rPr>
          <w:rFonts w:ascii="宋体" w:eastAsia="宋体" w:hAnsi="宋体" w:hint="eastAsia"/>
        </w:rPr>
        <w:t>有专人对农业化学品进行保管和记录。</w:t>
      </w:r>
    </w:p>
    <w:p w14:paraId="1D8A4052" w14:textId="1AEB3867" w:rsidR="00E205E9" w:rsidRPr="002275DE" w:rsidRDefault="00912416" w:rsidP="00A57582">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.4.2  </w:t>
      </w:r>
      <w:r w:rsidRPr="002275DE">
        <w:rPr>
          <w:rFonts w:ascii="宋体" w:eastAsia="宋体" w:hAnsi="宋体" w:hint="eastAsia"/>
        </w:rPr>
        <w:t>农药保管及剩余农药、包装废弃物处理</w:t>
      </w:r>
    </w:p>
    <w:p w14:paraId="54AE13C5" w14:textId="51A8A2F0" w:rsidR="00912416" w:rsidRPr="002275DE" w:rsidRDefault="00CA77D8" w:rsidP="00A57582">
      <w:pPr>
        <w:spacing w:line="400" w:lineRule="exact"/>
        <w:rPr>
          <w:rFonts w:ascii="宋体" w:eastAsia="宋体" w:hAnsi="宋体"/>
        </w:rPr>
      </w:pPr>
      <w:r w:rsidRPr="002275DE">
        <w:rPr>
          <w:rFonts w:ascii="宋体" w:eastAsia="宋体" w:hAnsi="宋体"/>
        </w:rPr>
        <w:t xml:space="preserve">6.4.2.1  </w:t>
      </w:r>
      <w:r w:rsidR="00052E95" w:rsidRPr="002275DE">
        <w:rPr>
          <w:rFonts w:ascii="宋体" w:eastAsia="宋体" w:hAnsi="宋体" w:hint="eastAsia"/>
        </w:rPr>
        <w:t>应分类、单独存放。</w:t>
      </w:r>
    </w:p>
    <w:p w14:paraId="4EE4616D" w14:textId="2B535C39" w:rsidR="00052E95" w:rsidRPr="002275DE" w:rsidRDefault="00052E95" w:rsidP="00052E95">
      <w:pPr>
        <w:spacing w:line="400" w:lineRule="exact"/>
        <w:rPr>
          <w:rFonts w:ascii="宋体" w:eastAsia="宋体" w:hAnsi="宋体"/>
        </w:rPr>
      </w:pPr>
      <w:r w:rsidRPr="002275DE">
        <w:rPr>
          <w:rFonts w:ascii="宋体" w:eastAsia="宋体" w:hAnsi="宋体"/>
        </w:rPr>
        <w:t xml:space="preserve">6.4.2.2  </w:t>
      </w:r>
      <w:r w:rsidRPr="002275DE">
        <w:rPr>
          <w:rFonts w:ascii="宋体" w:eastAsia="宋体" w:hAnsi="宋体" w:hint="eastAsia"/>
        </w:rPr>
        <w:t>剩余农药应保存在原包装</w:t>
      </w:r>
      <w:r w:rsidR="00184CA0">
        <w:rPr>
          <w:rFonts w:ascii="宋体" w:eastAsia="宋体" w:hAnsi="宋体" w:hint="eastAsia"/>
        </w:rPr>
        <w:t>或专用容器</w:t>
      </w:r>
      <w:r w:rsidRPr="002275DE">
        <w:rPr>
          <w:rFonts w:ascii="宋体" w:eastAsia="宋体" w:hAnsi="宋体" w:hint="eastAsia"/>
        </w:rPr>
        <w:t>中，</w:t>
      </w:r>
      <w:r w:rsidR="00AA608A" w:rsidRPr="002275DE">
        <w:rPr>
          <w:rFonts w:ascii="宋体" w:eastAsia="宋体" w:hAnsi="宋体" w:hint="eastAsia"/>
        </w:rPr>
        <w:t>不得</w:t>
      </w:r>
      <w:r w:rsidRPr="002275DE">
        <w:rPr>
          <w:rFonts w:ascii="宋体" w:eastAsia="宋体" w:hAnsi="宋体" w:hint="eastAsia"/>
        </w:rPr>
        <w:t>用其他用途的容器分装剩余农药。</w:t>
      </w:r>
    </w:p>
    <w:p w14:paraId="2A7A8397" w14:textId="3EF3FA67" w:rsidR="00052E95" w:rsidRPr="002275DE" w:rsidRDefault="00052E95" w:rsidP="00052E95">
      <w:pPr>
        <w:spacing w:line="400" w:lineRule="exact"/>
        <w:rPr>
          <w:rFonts w:ascii="宋体" w:eastAsia="宋体" w:hAnsi="宋体"/>
        </w:rPr>
      </w:pPr>
      <w:r w:rsidRPr="002275DE">
        <w:rPr>
          <w:rFonts w:ascii="宋体" w:eastAsia="宋体" w:hAnsi="宋体"/>
        </w:rPr>
        <w:t xml:space="preserve">6.4.2.3  </w:t>
      </w:r>
      <w:r w:rsidRPr="002275DE">
        <w:rPr>
          <w:rFonts w:ascii="宋体" w:eastAsia="宋体" w:hAnsi="宋体" w:hint="eastAsia"/>
        </w:rPr>
        <w:t>应用化学或物理的方法处理废弃农药，不得任意抛弃，污染环境。</w:t>
      </w:r>
    </w:p>
    <w:p w14:paraId="22511065" w14:textId="6884A982" w:rsidR="00052E95" w:rsidRPr="002275DE" w:rsidRDefault="00052E95" w:rsidP="00A57582">
      <w:pPr>
        <w:spacing w:line="400" w:lineRule="exact"/>
        <w:rPr>
          <w:rFonts w:ascii="宋体" w:eastAsia="宋体" w:hAnsi="宋体"/>
        </w:rPr>
      </w:pPr>
      <w:r w:rsidRPr="002275DE">
        <w:rPr>
          <w:rFonts w:ascii="宋体" w:eastAsia="宋体" w:hAnsi="宋体"/>
        </w:rPr>
        <w:t>6.4.2.4</w:t>
      </w:r>
      <w:r w:rsidRPr="002275DE">
        <w:rPr>
          <w:rFonts w:ascii="宋体" w:eastAsia="宋体" w:hAnsi="宋体" w:hint="eastAsia"/>
        </w:rPr>
        <w:t xml:space="preserve"> </w:t>
      </w:r>
      <w:r w:rsidRPr="002275DE">
        <w:rPr>
          <w:rFonts w:ascii="宋体" w:eastAsia="宋体" w:hAnsi="宋体"/>
        </w:rPr>
        <w:t xml:space="preserve"> </w:t>
      </w:r>
      <w:r w:rsidRPr="002275DE">
        <w:rPr>
          <w:rFonts w:ascii="宋体" w:eastAsia="宋体" w:hAnsi="宋体" w:hint="eastAsia"/>
        </w:rPr>
        <w:t>应</w:t>
      </w:r>
      <w:r w:rsidR="008B484F" w:rsidRPr="002275DE">
        <w:rPr>
          <w:rFonts w:ascii="宋体" w:eastAsia="宋体" w:hAnsi="宋体" w:hint="eastAsia"/>
        </w:rPr>
        <w:t>用</w:t>
      </w:r>
      <w:r w:rsidRPr="002275DE">
        <w:rPr>
          <w:rFonts w:ascii="宋体" w:eastAsia="宋体" w:hAnsi="宋体" w:hint="eastAsia"/>
        </w:rPr>
        <w:t>专用回收桶</w:t>
      </w:r>
      <w:r w:rsidR="008B484F" w:rsidRPr="002275DE">
        <w:rPr>
          <w:rFonts w:ascii="宋体" w:eastAsia="宋体" w:hAnsi="宋体" w:hint="eastAsia"/>
        </w:rPr>
        <w:t>或原包装箱</w:t>
      </w:r>
      <w:r w:rsidRPr="002275DE">
        <w:rPr>
          <w:rFonts w:ascii="宋体" w:eastAsia="宋体" w:hAnsi="宋体" w:hint="eastAsia"/>
        </w:rPr>
        <w:t>放置农药包装废弃物，并做醒目标志</w:t>
      </w:r>
      <w:r w:rsidR="008B484F" w:rsidRPr="002275DE">
        <w:rPr>
          <w:rFonts w:ascii="宋体" w:eastAsia="宋体" w:hAnsi="宋体" w:hint="eastAsia"/>
        </w:rPr>
        <w:t>以示区分。应</w:t>
      </w:r>
      <w:r w:rsidRPr="002275DE">
        <w:rPr>
          <w:rFonts w:ascii="宋体" w:eastAsia="宋体" w:hAnsi="宋体" w:hint="eastAsia"/>
        </w:rPr>
        <w:t>及时将农药包装废弃物送至指定回收点或相应的农药经营单位，并做好回收记录。</w:t>
      </w:r>
    </w:p>
    <w:p w14:paraId="24A2C3BE" w14:textId="5ABD0772" w:rsidR="007765A8" w:rsidRPr="002275DE" w:rsidRDefault="00552F2A" w:rsidP="007765A8">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.4.3  </w:t>
      </w:r>
      <w:r w:rsidRPr="002275DE">
        <w:rPr>
          <w:rFonts w:ascii="宋体" w:eastAsia="宋体" w:hAnsi="宋体" w:hint="eastAsia"/>
        </w:rPr>
        <w:t>地膜使用及残膜回收</w:t>
      </w:r>
    </w:p>
    <w:p w14:paraId="20D376A9" w14:textId="525AE2E9" w:rsidR="00552F2A" w:rsidRPr="002275DE" w:rsidRDefault="00552F2A" w:rsidP="007765A8">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.4.3.1  </w:t>
      </w:r>
      <w:r w:rsidRPr="002275DE">
        <w:rPr>
          <w:rFonts w:ascii="宋体" w:eastAsia="宋体" w:hAnsi="宋体" w:hint="eastAsia"/>
        </w:rPr>
        <w:t>应使用标准地膜；鼓励使用便于回收的高强度加厚耐老化地膜或全生物降解地膜。6</w:t>
      </w:r>
      <w:r w:rsidRPr="002275DE">
        <w:rPr>
          <w:rFonts w:ascii="宋体" w:eastAsia="宋体" w:hAnsi="宋体"/>
        </w:rPr>
        <w:t xml:space="preserve">.4.3.2  </w:t>
      </w:r>
      <w:r w:rsidRPr="002275DE">
        <w:rPr>
          <w:rFonts w:ascii="宋体" w:eastAsia="宋体" w:hAnsi="宋体" w:hint="eastAsia"/>
        </w:rPr>
        <w:t>采用便于残膜回收的技术，</w:t>
      </w:r>
      <w:r w:rsidR="0005510D" w:rsidRPr="002275DE">
        <w:rPr>
          <w:rFonts w:ascii="宋体" w:eastAsia="宋体" w:hAnsi="宋体" w:hint="eastAsia"/>
        </w:rPr>
        <w:t>根据土壤质地和棉花生长情况</w:t>
      </w:r>
      <w:r w:rsidRPr="002275DE">
        <w:rPr>
          <w:rFonts w:ascii="宋体" w:eastAsia="宋体" w:hAnsi="宋体" w:hint="eastAsia"/>
        </w:rPr>
        <w:t>适时揭膜，提高残膜回收率。</w:t>
      </w:r>
    </w:p>
    <w:p w14:paraId="2758D0C5" w14:textId="06954C8A" w:rsidR="003444C4" w:rsidRPr="002275DE" w:rsidRDefault="003444C4" w:rsidP="003444C4">
      <w:pPr>
        <w:spacing w:line="400" w:lineRule="exact"/>
        <w:rPr>
          <w:rFonts w:ascii="宋体" w:eastAsia="宋体" w:hAnsi="宋体"/>
        </w:rPr>
      </w:pPr>
      <w:r w:rsidRPr="002275DE">
        <w:rPr>
          <w:rFonts w:ascii="宋体" w:eastAsia="宋体" w:hAnsi="宋体"/>
        </w:rPr>
        <w:t xml:space="preserve">6.4.3.3  </w:t>
      </w:r>
      <w:r w:rsidR="009D3E78" w:rsidRPr="002275DE">
        <w:rPr>
          <w:rFonts w:ascii="宋体" w:eastAsia="宋体" w:hAnsi="宋体" w:hint="eastAsia"/>
        </w:rPr>
        <w:t>应在棉花采收后及耕整地前进行残地膜回收作业，将回收后的地膜交至当地指定回收网点并做好回收记录。</w:t>
      </w:r>
    </w:p>
    <w:p w14:paraId="03BFF916" w14:textId="70CF502C" w:rsidR="003444C4" w:rsidRPr="002275DE" w:rsidRDefault="003444C4" w:rsidP="007765A8">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.4.3.4  </w:t>
      </w:r>
      <w:r w:rsidR="00044F17" w:rsidRPr="00044F17">
        <w:rPr>
          <w:rFonts w:ascii="宋体" w:eastAsia="宋体" w:hAnsi="宋体" w:hint="eastAsia"/>
        </w:rPr>
        <w:t>应建立地膜使用台账，记录生产</w:t>
      </w:r>
      <w:r w:rsidR="00044F17" w:rsidRPr="00044F17">
        <w:rPr>
          <w:rFonts w:ascii="宋体" w:eastAsia="宋体" w:hAnsi="宋体"/>
        </w:rPr>
        <w:t>/销售者、购买量、存放地点、使用量、回收量、回收单位、剩余库存量等内容，台账保留五年。</w:t>
      </w:r>
    </w:p>
    <w:p w14:paraId="5B467029" w14:textId="599A1D3E" w:rsidR="003444C4" w:rsidRPr="002275DE" w:rsidRDefault="003444C4" w:rsidP="003444C4">
      <w:pPr>
        <w:spacing w:line="400" w:lineRule="exact"/>
        <w:rPr>
          <w:rFonts w:ascii="宋体" w:eastAsia="宋体" w:hAnsi="宋体"/>
        </w:rPr>
      </w:pPr>
      <w:r w:rsidRPr="002275DE">
        <w:rPr>
          <w:rFonts w:ascii="宋体" w:eastAsia="宋体" w:hAnsi="宋体"/>
        </w:rPr>
        <w:t xml:space="preserve">6.4.3.5  </w:t>
      </w:r>
      <w:r w:rsidR="00B721F5" w:rsidRPr="002275DE">
        <w:rPr>
          <w:rFonts w:ascii="宋体" w:eastAsia="宋体" w:hAnsi="宋体" w:hint="eastAsia"/>
        </w:rPr>
        <w:t>不应</w:t>
      </w:r>
      <w:r w:rsidRPr="002275DE">
        <w:rPr>
          <w:rFonts w:ascii="宋体" w:eastAsia="宋体" w:hAnsi="宋体" w:hint="eastAsia"/>
        </w:rPr>
        <w:t>随意弃置、掩埋或焚烧废旧地膜。</w:t>
      </w:r>
    </w:p>
    <w:p w14:paraId="26A09DCB" w14:textId="161D556B" w:rsidR="00C17F13" w:rsidRPr="002275DE" w:rsidRDefault="00C17F13" w:rsidP="00C17F13">
      <w:pPr>
        <w:spacing w:line="400" w:lineRule="exact"/>
        <w:rPr>
          <w:rFonts w:ascii="黑体" w:eastAsia="黑体" w:hAnsi="黑体"/>
          <w:b/>
          <w:bCs/>
        </w:rPr>
      </w:pPr>
      <w:r w:rsidRPr="002275DE">
        <w:rPr>
          <w:rFonts w:ascii="黑体" w:eastAsia="黑体" w:hAnsi="黑体"/>
          <w:b/>
          <w:bCs/>
        </w:rPr>
        <w:t xml:space="preserve">6.5  </w:t>
      </w:r>
      <w:r w:rsidRPr="002275DE">
        <w:rPr>
          <w:rFonts w:ascii="黑体" w:eastAsia="黑体" w:hAnsi="黑体" w:hint="eastAsia"/>
          <w:b/>
          <w:bCs/>
        </w:rPr>
        <w:t>减少温室气体排放</w:t>
      </w:r>
    </w:p>
    <w:p w14:paraId="7AD24571" w14:textId="3643970C" w:rsidR="00C17F13" w:rsidRPr="002275DE" w:rsidRDefault="00C17F13" w:rsidP="00C17F13">
      <w:pPr>
        <w:spacing w:line="400" w:lineRule="exact"/>
        <w:rPr>
          <w:rFonts w:ascii="宋体" w:eastAsia="宋体" w:hAnsi="宋体"/>
        </w:rPr>
      </w:pPr>
      <w:r w:rsidRPr="002275DE">
        <w:rPr>
          <w:rFonts w:ascii="宋体" w:eastAsia="宋体" w:hAnsi="宋体"/>
        </w:rPr>
        <w:t>6.</w:t>
      </w:r>
      <w:r w:rsidR="00394B27" w:rsidRPr="002275DE">
        <w:rPr>
          <w:rFonts w:ascii="宋体" w:eastAsia="宋体" w:hAnsi="宋体"/>
        </w:rPr>
        <w:t>5.1</w:t>
      </w:r>
      <w:r w:rsidRPr="002275DE">
        <w:rPr>
          <w:rFonts w:ascii="宋体" w:eastAsia="宋体" w:hAnsi="宋体"/>
        </w:rPr>
        <w:t xml:space="preserve">  </w:t>
      </w:r>
      <w:r w:rsidR="00394B27" w:rsidRPr="002275DE">
        <w:rPr>
          <w:rFonts w:ascii="宋体" w:eastAsia="宋体" w:hAnsi="宋体" w:hint="eastAsia"/>
        </w:rPr>
        <w:t>提升化肥使用效率，控制和减少化肥用量。</w:t>
      </w:r>
    </w:p>
    <w:p w14:paraId="5A0672F6" w14:textId="02B59983" w:rsidR="00394B27" w:rsidRPr="002275DE" w:rsidRDefault="00394B27" w:rsidP="00C17F13">
      <w:pPr>
        <w:spacing w:line="400" w:lineRule="exact"/>
        <w:rPr>
          <w:rFonts w:ascii="宋体" w:eastAsia="宋体" w:hAnsi="宋体"/>
        </w:rPr>
      </w:pPr>
      <w:r w:rsidRPr="002275DE">
        <w:rPr>
          <w:rFonts w:ascii="宋体" w:eastAsia="宋体" w:hAnsi="宋体" w:hint="eastAsia"/>
        </w:rPr>
        <w:t>6</w:t>
      </w:r>
      <w:r w:rsidRPr="002275DE">
        <w:rPr>
          <w:rFonts w:ascii="宋体" w:eastAsia="宋体" w:hAnsi="宋体"/>
        </w:rPr>
        <w:t xml:space="preserve">.5.2  </w:t>
      </w:r>
      <w:r w:rsidRPr="002275DE">
        <w:rPr>
          <w:rFonts w:ascii="宋体" w:eastAsia="宋体" w:hAnsi="宋体" w:hint="eastAsia"/>
        </w:rPr>
        <w:t>提高能源使用效率，</w:t>
      </w:r>
      <w:r w:rsidR="00CF43B0" w:rsidRPr="002275DE">
        <w:rPr>
          <w:rFonts w:ascii="宋体" w:eastAsia="宋体" w:hAnsi="宋体" w:hint="eastAsia"/>
        </w:rPr>
        <w:t>宜</w:t>
      </w:r>
      <w:r w:rsidRPr="002275DE">
        <w:rPr>
          <w:rFonts w:ascii="宋体" w:eastAsia="宋体" w:hAnsi="宋体" w:hint="eastAsia"/>
        </w:rPr>
        <w:t>使用清洁能源，降低非再生性能源的使用。</w:t>
      </w:r>
    </w:p>
    <w:p w14:paraId="4A5E7614" w14:textId="77777777" w:rsidR="00EB183A" w:rsidRPr="002275DE" w:rsidRDefault="00EB183A" w:rsidP="007765A8">
      <w:pPr>
        <w:spacing w:line="400" w:lineRule="exact"/>
        <w:rPr>
          <w:rFonts w:ascii="宋体" w:eastAsia="宋体" w:hAnsi="宋体"/>
        </w:rPr>
      </w:pPr>
    </w:p>
    <w:p w14:paraId="48BE0306" w14:textId="7975E423" w:rsidR="008E2EBB" w:rsidRPr="002275DE" w:rsidRDefault="008E2EBB" w:rsidP="008E2EBB">
      <w:pPr>
        <w:spacing w:line="400" w:lineRule="exact"/>
        <w:rPr>
          <w:rFonts w:ascii="黑体" w:eastAsia="黑体" w:hAnsi="黑体"/>
          <w:b/>
          <w:bCs/>
        </w:rPr>
      </w:pPr>
      <w:r w:rsidRPr="002275DE">
        <w:rPr>
          <w:rFonts w:ascii="黑体" w:eastAsia="黑体" w:hAnsi="黑体"/>
          <w:b/>
          <w:bCs/>
        </w:rPr>
        <w:t xml:space="preserve">7  </w:t>
      </w:r>
      <w:bookmarkStart w:id="10" w:name="_Hlk97719022"/>
      <w:r w:rsidRPr="002275DE">
        <w:rPr>
          <w:rFonts w:ascii="黑体" w:eastAsia="黑体" w:hAnsi="黑体" w:hint="eastAsia"/>
          <w:b/>
          <w:bCs/>
        </w:rPr>
        <w:t>质量与可追溯性</w:t>
      </w:r>
      <w:bookmarkEnd w:id="10"/>
    </w:p>
    <w:p w14:paraId="3C86D825" w14:textId="44455AC8" w:rsidR="008E2EBB" w:rsidRPr="002275DE" w:rsidRDefault="008E2EBB" w:rsidP="008E2EBB">
      <w:pPr>
        <w:spacing w:line="400" w:lineRule="exact"/>
        <w:rPr>
          <w:rFonts w:ascii="黑体" w:eastAsia="黑体" w:hAnsi="黑体"/>
          <w:b/>
          <w:bCs/>
        </w:rPr>
      </w:pPr>
    </w:p>
    <w:p w14:paraId="1C1ECA8D" w14:textId="3E7A0E7B" w:rsidR="008E2EBB" w:rsidRPr="002275DE" w:rsidRDefault="008E2EBB" w:rsidP="008E2EBB">
      <w:pPr>
        <w:spacing w:line="400" w:lineRule="exact"/>
        <w:rPr>
          <w:rFonts w:ascii="黑体" w:eastAsia="黑体" w:hAnsi="黑体"/>
          <w:b/>
          <w:bCs/>
        </w:rPr>
      </w:pPr>
      <w:r w:rsidRPr="002275DE">
        <w:rPr>
          <w:rFonts w:ascii="黑体" w:eastAsia="黑体" w:hAnsi="黑体"/>
          <w:b/>
          <w:bCs/>
        </w:rPr>
        <w:t>7.1</w:t>
      </w:r>
      <w:r w:rsidRPr="002275DE">
        <w:rPr>
          <w:rFonts w:ascii="黑体" w:eastAsia="黑体" w:hAnsi="黑体" w:hint="eastAsia"/>
          <w:b/>
          <w:bCs/>
        </w:rPr>
        <w:t xml:space="preserve"> </w:t>
      </w:r>
      <w:r w:rsidRPr="002275DE">
        <w:rPr>
          <w:rFonts w:ascii="黑体" w:eastAsia="黑体" w:hAnsi="黑体"/>
          <w:b/>
          <w:bCs/>
        </w:rPr>
        <w:t xml:space="preserve"> </w:t>
      </w:r>
      <w:r w:rsidR="00775FF3" w:rsidRPr="002275DE">
        <w:rPr>
          <w:rFonts w:ascii="黑体" w:eastAsia="黑体" w:hAnsi="黑体" w:hint="eastAsia"/>
          <w:b/>
          <w:bCs/>
        </w:rPr>
        <w:t>采收及收获后管理</w:t>
      </w:r>
    </w:p>
    <w:p w14:paraId="3A3450D3" w14:textId="03FB977B" w:rsidR="006E3784" w:rsidRPr="002275DE" w:rsidRDefault="006E3784" w:rsidP="008E2EBB">
      <w:pPr>
        <w:spacing w:line="400" w:lineRule="exact"/>
        <w:rPr>
          <w:rFonts w:ascii="宋体" w:eastAsia="宋体" w:hAnsi="宋体"/>
        </w:rPr>
      </w:pPr>
      <w:r w:rsidRPr="002275DE">
        <w:rPr>
          <w:rFonts w:ascii="宋体" w:eastAsia="宋体" w:hAnsi="宋体" w:hint="eastAsia"/>
        </w:rPr>
        <w:t>7</w:t>
      </w:r>
      <w:r w:rsidRPr="002275DE">
        <w:rPr>
          <w:rFonts w:ascii="宋体" w:eastAsia="宋体" w:hAnsi="宋体"/>
        </w:rPr>
        <w:t xml:space="preserve">.1.1  </w:t>
      </w:r>
      <w:r w:rsidRPr="002275DE">
        <w:rPr>
          <w:rFonts w:ascii="宋体" w:eastAsia="宋体" w:hAnsi="宋体" w:hint="eastAsia"/>
        </w:rPr>
        <w:t>基本要求</w:t>
      </w:r>
    </w:p>
    <w:p w14:paraId="644D4528" w14:textId="1551B55E" w:rsidR="008E2EBB" w:rsidRPr="002275DE" w:rsidRDefault="00775FF3" w:rsidP="008E2EBB">
      <w:pPr>
        <w:spacing w:line="400" w:lineRule="exact"/>
        <w:rPr>
          <w:rFonts w:ascii="宋体" w:eastAsia="宋体" w:hAnsi="宋体"/>
        </w:rPr>
      </w:pPr>
      <w:r w:rsidRPr="002275DE">
        <w:rPr>
          <w:rFonts w:ascii="宋体" w:eastAsia="宋体" w:hAnsi="宋体"/>
        </w:rPr>
        <w:t>7</w:t>
      </w:r>
      <w:r w:rsidR="008E2EBB" w:rsidRPr="002275DE">
        <w:rPr>
          <w:rFonts w:ascii="宋体" w:eastAsia="宋体" w:hAnsi="宋体"/>
        </w:rPr>
        <w:t>.</w:t>
      </w:r>
      <w:r w:rsidRPr="002275DE">
        <w:rPr>
          <w:rFonts w:ascii="宋体" w:eastAsia="宋体" w:hAnsi="宋体"/>
        </w:rPr>
        <w:t>1</w:t>
      </w:r>
      <w:r w:rsidR="008E2EBB" w:rsidRPr="002275DE">
        <w:rPr>
          <w:rFonts w:ascii="宋体" w:eastAsia="宋体" w:hAnsi="宋体"/>
        </w:rPr>
        <w:t>.</w:t>
      </w:r>
      <w:r w:rsidR="006E3784" w:rsidRPr="002275DE">
        <w:rPr>
          <w:rFonts w:ascii="宋体" w:eastAsia="宋体" w:hAnsi="宋体"/>
        </w:rPr>
        <w:t>1.1</w:t>
      </w:r>
      <w:r w:rsidR="008E2EBB" w:rsidRPr="002275DE">
        <w:rPr>
          <w:rFonts w:ascii="宋体" w:eastAsia="宋体" w:hAnsi="宋体"/>
        </w:rPr>
        <w:t xml:space="preserve">  </w:t>
      </w:r>
      <w:r w:rsidRPr="002275DE">
        <w:rPr>
          <w:rFonts w:ascii="宋体" w:eastAsia="宋体" w:hAnsi="宋体" w:hint="eastAsia"/>
        </w:rPr>
        <w:t>应在稳产优质基础上，使棉花适宜采收。适时化学调控、水肥调控，</w:t>
      </w:r>
      <w:r w:rsidR="00652864" w:rsidRPr="002275DE">
        <w:rPr>
          <w:rFonts w:ascii="宋体" w:eastAsia="宋体" w:hAnsi="宋体" w:hint="eastAsia"/>
        </w:rPr>
        <w:t>根据天气和棉花吐絮情况</w:t>
      </w:r>
      <w:r w:rsidRPr="002275DE">
        <w:rPr>
          <w:rFonts w:ascii="宋体" w:eastAsia="宋体" w:hAnsi="宋体" w:hint="eastAsia"/>
        </w:rPr>
        <w:t>科学使用脱叶剂、催熟剂，确保脱叶、吐絮效果。</w:t>
      </w:r>
    </w:p>
    <w:p w14:paraId="0C36BED3" w14:textId="42B9118B" w:rsidR="00EB183A" w:rsidRPr="002275DE" w:rsidRDefault="006E3784" w:rsidP="007765A8">
      <w:pPr>
        <w:spacing w:line="400" w:lineRule="exact"/>
        <w:rPr>
          <w:rFonts w:ascii="宋体" w:eastAsia="宋体" w:hAnsi="宋体"/>
        </w:rPr>
      </w:pPr>
      <w:r w:rsidRPr="002275DE">
        <w:rPr>
          <w:rFonts w:ascii="宋体" w:eastAsia="宋体" w:hAnsi="宋体" w:hint="eastAsia"/>
        </w:rPr>
        <w:t>7</w:t>
      </w:r>
      <w:r w:rsidRPr="002275DE">
        <w:rPr>
          <w:rFonts w:ascii="宋体" w:eastAsia="宋体" w:hAnsi="宋体"/>
        </w:rPr>
        <w:t xml:space="preserve">.1.1.2  </w:t>
      </w:r>
      <w:r w:rsidR="00CC6999" w:rsidRPr="00CC6999">
        <w:rPr>
          <w:rFonts w:ascii="宋体" w:eastAsia="宋体" w:hAnsi="宋体" w:hint="eastAsia"/>
        </w:rPr>
        <w:t>应科学把握采收时间和标准，做到适时适期采收，保障棉花品质</w:t>
      </w:r>
      <w:r w:rsidRPr="002275DE">
        <w:rPr>
          <w:rFonts w:ascii="宋体" w:eastAsia="宋体" w:hAnsi="宋体" w:hint="eastAsia"/>
        </w:rPr>
        <w:t>。</w:t>
      </w:r>
    </w:p>
    <w:p w14:paraId="1B3BD797" w14:textId="1C57B0BF" w:rsidR="006E3784" w:rsidRPr="002275DE" w:rsidRDefault="006E3784" w:rsidP="007765A8">
      <w:pPr>
        <w:spacing w:line="400" w:lineRule="exact"/>
        <w:rPr>
          <w:rFonts w:ascii="宋体" w:eastAsia="宋体" w:hAnsi="宋体"/>
        </w:rPr>
      </w:pPr>
      <w:r w:rsidRPr="002275DE">
        <w:rPr>
          <w:rFonts w:ascii="宋体" w:eastAsia="宋体" w:hAnsi="宋体" w:hint="eastAsia"/>
        </w:rPr>
        <w:t>7</w:t>
      </w:r>
      <w:r w:rsidRPr="002275DE">
        <w:rPr>
          <w:rFonts w:ascii="宋体" w:eastAsia="宋体" w:hAnsi="宋体"/>
        </w:rPr>
        <w:t xml:space="preserve">.1.1.3  </w:t>
      </w:r>
      <w:r w:rsidRPr="002275DE">
        <w:rPr>
          <w:rFonts w:ascii="宋体" w:eastAsia="宋体" w:hAnsi="宋体" w:hint="eastAsia"/>
        </w:rPr>
        <w:t>采取措施控制或防止地膜等异性纤维、叶屑、土等非棉物质混入棉花纤维中。</w:t>
      </w:r>
    </w:p>
    <w:p w14:paraId="6B245571" w14:textId="7C98AA37" w:rsidR="006E3784" w:rsidRPr="002275DE" w:rsidRDefault="006E3784" w:rsidP="007765A8">
      <w:pPr>
        <w:spacing w:line="400" w:lineRule="exact"/>
        <w:rPr>
          <w:rFonts w:ascii="宋体" w:eastAsia="宋体" w:hAnsi="宋体"/>
        </w:rPr>
      </w:pPr>
      <w:r w:rsidRPr="002275DE">
        <w:rPr>
          <w:rFonts w:ascii="宋体" w:eastAsia="宋体" w:hAnsi="宋体" w:hint="eastAsia"/>
        </w:rPr>
        <w:t>7</w:t>
      </w:r>
      <w:r w:rsidRPr="002275DE">
        <w:rPr>
          <w:rFonts w:ascii="宋体" w:eastAsia="宋体" w:hAnsi="宋体"/>
        </w:rPr>
        <w:t xml:space="preserve">.1.2  </w:t>
      </w:r>
      <w:r w:rsidR="005C14C6" w:rsidRPr="002275DE">
        <w:rPr>
          <w:rFonts w:ascii="宋体" w:eastAsia="宋体" w:hAnsi="宋体" w:hint="eastAsia"/>
        </w:rPr>
        <w:t>采收</w:t>
      </w:r>
    </w:p>
    <w:p w14:paraId="29C8787C" w14:textId="2A66FF85" w:rsidR="005C14C6" w:rsidRPr="002275DE" w:rsidRDefault="005C14C6" w:rsidP="005C14C6">
      <w:pPr>
        <w:spacing w:line="400" w:lineRule="exact"/>
        <w:rPr>
          <w:rFonts w:ascii="宋体" w:eastAsia="宋体" w:hAnsi="宋体"/>
        </w:rPr>
      </w:pPr>
      <w:r w:rsidRPr="002275DE">
        <w:rPr>
          <w:rFonts w:ascii="宋体" w:eastAsia="宋体" w:hAnsi="宋体"/>
        </w:rPr>
        <w:t>7.1.</w:t>
      </w:r>
      <w:r w:rsidR="00C44B07" w:rsidRPr="002275DE">
        <w:rPr>
          <w:rFonts w:ascii="宋体" w:eastAsia="宋体" w:hAnsi="宋体"/>
        </w:rPr>
        <w:t>2</w:t>
      </w:r>
      <w:r w:rsidRPr="002275DE">
        <w:rPr>
          <w:rFonts w:ascii="宋体" w:eastAsia="宋体" w:hAnsi="宋体"/>
        </w:rPr>
        <w:t>.</w:t>
      </w:r>
      <w:r w:rsidR="00CC6999">
        <w:rPr>
          <w:rFonts w:ascii="宋体" w:eastAsia="宋体" w:hAnsi="宋体"/>
        </w:rPr>
        <w:t>1</w:t>
      </w:r>
      <w:r w:rsidRPr="002275DE">
        <w:rPr>
          <w:rFonts w:ascii="宋体" w:eastAsia="宋体" w:hAnsi="宋体"/>
        </w:rPr>
        <w:t xml:space="preserve">  </w:t>
      </w:r>
      <w:r w:rsidR="00D7310C" w:rsidRPr="002275DE">
        <w:rPr>
          <w:rFonts w:ascii="宋体" w:eastAsia="宋体" w:hAnsi="宋体" w:hint="eastAsia"/>
        </w:rPr>
        <w:t>机采的，</w:t>
      </w:r>
      <w:r w:rsidRPr="002275DE">
        <w:rPr>
          <w:rFonts w:ascii="宋体" w:eastAsia="宋体" w:hAnsi="宋体"/>
        </w:rPr>
        <w:t>采收前应清理干净棉田及周边的杂草、残膜、土埂、灌溉设施等杂物和</w:t>
      </w:r>
      <w:r w:rsidRPr="002275DE">
        <w:rPr>
          <w:rFonts w:ascii="宋体" w:eastAsia="宋体" w:hAnsi="宋体"/>
        </w:rPr>
        <w:lastRenderedPageBreak/>
        <w:t>障碍物</w:t>
      </w:r>
      <w:r w:rsidR="00D7310C" w:rsidRPr="002275DE">
        <w:rPr>
          <w:rFonts w:ascii="宋体" w:eastAsia="宋体" w:hAnsi="宋体" w:hint="eastAsia"/>
        </w:rPr>
        <w:t>；</w:t>
      </w:r>
      <w:r w:rsidRPr="002275DE">
        <w:rPr>
          <w:rFonts w:ascii="宋体" w:eastAsia="宋体" w:hAnsi="宋体"/>
        </w:rPr>
        <w:t>对采收机械进行检修、清理；驾驶操作人员必须经过技术培训，持有有效驾驶证</w:t>
      </w:r>
      <w:r w:rsidRPr="002275DE">
        <w:rPr>
          <w:rFonts w:ascii="宋体" w:eastAsia="宋体" w:hAnsi="宋体" w:hint="eastAsia"/>
        </w:rPr>
        <w:t>。人工采摘的，采摘人员应头戴棉布帽子、穿棉布服装、使用棉布收花袋装花袋、同色棉绳扎口，避免异性纤维混入籽棉中。</w:t>
      </w:r>
    </w:p>
    <w:p w14:paraId="76550084" w14:textId="65FB5B2C" w:rsidR="006E3784" w:rsidRPr="002275DE" w:rsidRDefault="005754DB" w:rsidP="006E3784">
      <w:pPr>
        <w:spacing w:line="400" w:lineRule="exact"/>
        <w:rPr>
          <w:rFonts w:ascii="宋体" w:eastAsia="宋体" w:hAnsi="宋体"/>
        </w:rPr>
      </w:pPr>
      <w:r w:rsidRPr="002275DE">
        <w:rPr>
          <w:rFonts w:ascii="宋体" w:eastAsia="宋体" w:hAnsi="宋体"/>
        </w:rPr>
        <w:t>7</w:t>
      </w:r>
      <w:r w:rsidR="006E3784" w:rsidRPr="002275DE">
        <w:rPr>
          <w:rFonts w:ascii="宋体" w:eastAsia="宋体" w:hAnsi="宋体"/>
        </w:rPr>
        <w:t>.</w:t>
      </w:r>
      <w:r w:rsidRPr="002275DE">
        <w:rPr>
          <w:rFonts w:ascii="宋体" w:eastAsia="宋体" w:hAnsi="宋体"/>
        </w:rPr>
        <w:t>1</w:t>
      </w:r>
      <w:r w:rsidR="006E3784" w:rsidRPr="002275DE">
        <w:rPr>
          <w:rFonts w:ascii="宋体" w:eastAsia="宋体" w:hAnsi="宋体"/>
        </w:rPr>
        <w:t>.</w:t>
      </w:r>
      <w:r w:rsidR="00C44B07" w:rsidRPr="002275DE">
        <w:rPr>
          <w:rFonts w:ascii="宋体" w:eastAsia="宋体" w:hAnsi="宋体"/>
        </w:rPr>
        <w:t>2</w:t>
      </w:r>
      <w:r w:rsidR="006E3784" w:rsidRPr="002275DE">
        <w:rPr>
          <w:rFonts w:ascii="宋体" w:eastAsia="宋体" w:hAnsi="宋体"/>
        </w:rPr>
        <w:t>.</w:t>
      </w:r>
      <w:r w:rsidR="00CC6999">
        <w:rPr>
          <w:rFonts w:ascii="宋体" w:eastAsia="宋体" w:hAnsi="宋体"/>
        </w:rPr>
        <w:t>2</w:t>
      </w:r>
      <w:r w:rsidR="006E3784" w:rsidRPr="002275DE">
        <w:rPr>
          <w:rFonts w:ascii="宋体" w:eastAsia="宋体" w:hAnsi="宋体"/>
        </w:rPr>
        <w:t xml:space="preserve">  </w:t>
      </w:r>
      <w:r w:rsidR="00CC6999">
        <w:rPr>
          <w:rFonts w:ascii="宋体" w:eastAsia="宋体" w:hAnsi="宋体" w:hint="eastAsia"/>
        </w:rPr>
        <w:t>机采</w:t>
      </w:r>
      <w:r w:rsidR="006E3784" w:rsidRPr="002275DE">
        <w:rPr>
          <w:rFonts w:ascii="宋体" w:eastAsia="宋体" w:hAnsi="宋体"/>
        </w:rPr>
        <w:t>过程中应及时</w:t>
      </w:r>
      <w:r w:rsidR="006E3784" w:rsidRPr="002275DE">
        <w:rPr>
          <w:rFonts w:ascii="宋体" w:eastAsia="宋体" w:hAnsi="宋体" w:hint="eastAsia"/>
        </w:rPr>
        <w:t>掌握</w:t>
      </w:r>
      <w:r w:rsidR="006E3784" w:rsidRPr="002275DE">
        <w:rPr>
          <w:rFonts w:ascii="宋体" w:eastAsia="宋体" w:hAnsi="宋体"/>
        </w:rPr>
        <w:t>棉花的采净率、棉箱内棉花的回潮率及含杂情况。</w:t>
      </w:r>
      <w:r w:rsidR="00CC6999">
        <w:rPr>
          <w:rFonts w:ascii="宋体" w:eastAsia="宋体" w:hAnsi="宋体" w:hint="eastAsia"/>
        </w:rPr>
        <w:t>棉田临时</w:t>
      </w:r>
      <w:r w:rsidR="006E3784" w:rsidRPr="002275DE">
        <w:rPr>
          <w:rFonts w:ascii="宋体" w:eastAsia="宋体" w:hAnsi="宋体" w:hint="eastAsia"/>
        </w:rPr>
        <w:t>卸棉时，应防止棉花卸到地面，防止地膜、滴灌带、沙土等杂质混入棉花。</w:t>
      </w:r>
    </w:p>
    <w:p w14:paraId="3601AC0F" w14:textId="607D0E70" w:rsidR="006E3784" w:rsidRPr="002275DE" w:rsidRDefault="005754DB" w:rsidP="006E3784">
      <w:pPr>
        <w:spacing w:line="400" w:lineRule="exact"/>
        <w:rPr>
          <w:rFonts w:ascii="宋体" w:eastAsia="宋体" w:hAnsi="宋体"/>
        </w:rPr>
      </w:pPr>
      <w:r w:rsidRPr="002275DE">
        <w:rPr>
          <w:rFonts w:ascii="宋体" w:eastAsia="宋体" w:hAnsi="宋体"/>
        </w:rPr>
        <w:t>7</w:t>
      </w:r>
      <w:r w:rsidR="006E3784" w:rsidRPr="002275DE">
        <w:rPr>
          <w:rFonts w:ascii="宋体" w:eastAsia="宋体" w:hAnsi="宋体"/>
        </w:rPr>
        <w:t>.</w:t>
      </w:r>
      <w:r w:rsidRPr="002275DE">
        <w:rPr>
          <w:rFonts w:ascii="宋体" w:eastAsia="宋体" w:hAnsi="宋体"/>
        </w:rPr>
        <w:t>1</w:t>
      </w:r>
      <w:r w:rsidR="006E3784" w:rsidRPr="002275DE">
        <w:rPr>
          <w:rFonts w:ascii="宋体" w:eastAsia="宋体" w:hAnsi="宋体"/>
        </w:rPr>
        <w:t>.</w:t>
      </w:r>
      <w:r w:rsidR="00C44B07" w:rsidRPr="002275DE">
        <w:rPr>
          <w:rFonts w:ascii="宋体" w:eastAsia="宋体" w:hAnsi="宋体"/>
        </w:rPr>
        <w:t>2</w:t>
      </w:r>
      <w:r w:rsidR="006E3784" w:rsidRPr="002275DE">
        <w:rPr>
          <w:rFonts w:ascii="宋体" w:eastAsia="宋体" w:hAnsi="宋体"/>
        </w:rPr>
        <w:t>.</w:t>
      </w:r>
      <w:r w:rsidR="00CC6999">
        <w:rPr>
          <w:rFonts w:ascii="宋体" w:eastAsia="宋体" w:hAnsi="宋体"/>
        </w:rPr>
        <w:t>3</w:t>
      </w:r>
      <w:r w:rsidR="006E3784" w:rsidRPr="002275DE">
        <w:rPr>
          <w:rFonts w:ascii="宋体" w:eastAsia="宋体" w:hAnsi="宋体"/>
        </w:rPr>
        <w:t xml:space="preserve">  </w:t>
      </w:r>
      <w:r w:rsidR="006E3784" w:rsidRPr="002275DE">
        <w:rPr>
          <w:rFonts w:ascii="宋体" w:eastAsia="宋体" w:hAnsi="宋体" w:hint="eastAsia"/>
        </w:rPr>
        <w:t>不能及时交售的棉花应集中存放。需要以棉垛形式堆放的，应做到底有垫布，上有盖布，防止混入尘土和杂质。</w:t>
      </w:r>
    </w:p>
    <w:p w14:paraId="793288B2" w14:textId="6750ACD8" w:rsidR="006E3784" w:rsidRPr="002275DE" w:rsidRDefault="005754DB" w:rsidP="006E3784">
      <w:pPr>
        <w:spacing w:line="400" w:lineRule="exact"/>
        <w:rPr>
          <w:rFonts w:ascii="宋体" w:eastAsia="宋体" w:hAnsi="宋体"/>
        </w:rPr>
      </w:pPr>
      <w:r w:rsidRPr="002275DE">
        <w:rPr>
          <w:rFonts w:ascii="宋体" w:eastAsia="宋体" w:hAnsi="宋体"/>
        </w:rPr>
        <w:t>7</w:t>
      </w:r>
      <w:r w:rsidR="006E3784" w:rsidRPr="002275DE">
        <w:rPr>
          <w:rFonts w:ascii="宋体" w:eastAsia="宋体" w:hAnsi="宋体"/>
        </w:rPr>
        <w:t>.</w:t>
      </w:r>
      <w:r w:rsidRPr="002275DE">
        <w:rPr>
          <w:rFonts w:ascii="宋体" w:eastAsia="宋体" w:hAnsi="宋体"/>
        </w:rPr>
        <w:t>1</w:t>
      </w:r>
      <w:r w:rsidR="006E3784" w:rsidRPr="002275DE">
        <w:rPr>
          <w:rFonts w:ascii="宋体" w:eastAsia="宋体" w:hAnsi="宋体"/>
        </w:rPr>
        <w:t>.</w:t>
      </w:r>
      <w:r w:rsidR="00C44B07" w:rsidRPr="002275DE">
        <w:rPr>
          <w:rFonts w:ascii="宋体" w:eastAsia="宋体" w:hAnsi="宋体"/>
        </w:rPr>
        <w:t>2</w:t>
      </w:r>
      <w:r w:rsidR="006E3784" w:rsidRPr="002275DE">
        <w:rPr>
          <w:rFonts w:ascii="宋体" w:eastAsia="宋体" w:hAnsi="宋体"/>
        </w:rPr>
        <w:t>.</w:t>
      </w:r>
      <w:r w:rsidR="00CC6999">
        <w:rPr>
          <w:rFonts w:ascii="宋体" w:eastAsia="宋体" w:hAnsi="宋体"/>
        </w:rPr>
        <w:t>4</w:t>
      </w:r>
      <w:r w:rsidR="006E3784" w:rsidRPr="002275DE">
        <w:rPr>
          <w:rFonts w:ascii="宋体" w:eastAsia="宋体" w:hAnsi="宋体"/>
        </w:rPr>
        <w:t xml:space="preserve">  </w:t>
      </w:r>
      <w:r w:rsidR="006E3784" w:rsidRPr="002275DE">
        <w:rPr>
          <w:rFonts w:ascii="宋体" w:eastAsia="宋体" w:hAnsi="宋体" w:hint="eastAsia"/>
        </w:rPr>
        <w:t>防止火灾。</w:t>
      </w:r>
    </w:p>
    <w:p w14:paraId="6D916E18" w14:textId="55EFC856" w:rsidR="005754DB" w:rsidRPr="002275DE" w:rsidRDefault="006E3784" w:rsidP="006E3784">
      <w:pPr>
        <w:spacing w:line="400" w:lineRule="exact"/>
        <w:ind w:firstLine="420"/>
        <w:rPr>
          <w:rFonts w:ascii="宋体" w:eastAsia="宋体" w:hAnsi="宋体"/>
          <w:sz w:val="18"/>
          <w:szCs w:val="18"/>
        </w:rPr>
      </w:pPr>
      <w:r w:rsidRPr="002275DE">
        <w:rPr>
          <w:rFonts w:ascii="宋体" w:eastAsia="宋体" w:hAnsi="宋体" w:hint="eastAsia"/>
          <w:sz w:val="18"/>
          <w:szCs w:val="18"/>
        </w:rPr>
        <w:t>注1：</w:t>
      </w:r>
      <w:r w:rsidR="005208BB" w:rsidRPr="002275DE">
        <w:rPr>
          <w:rFonts w:ascii="宋体" w:eastAsia="宋体" w:hAnsi="宋体" w:hint="eastAsia"/>
          <w:sz w:val="18"/>
          <w:szCs w:val="18"/>
        </w:rPr>
        <w:t>7</w:t>
      </w:r>
      <w:r w:rsidR="005208BB" w:rsidRPr="002275DE">
        <w:rPr>
          <w:rFonts w:ascii="宋体" w:eastAsia="宋体" w:hAnsi="宋体"/>
          <w:sz w:val="18"/>
          <w:szCs w:val="18"/>
        </w:rPr>
        <w:t>.1.</w:t>
      </w:r>
      <w:r w:rsidR="00CC6999">
        <w:rPr>
          <w:rFonts w:ascii="宋体" w:eastAsia="宋体" w:hAnsi="宋体"/>
          <w:sz w:val="18"/>
          <w:szCs w:val="18"/>
        </w:rPr>
        <w:t>1</w:t>
      </w:r>
      <w:r w:rsidR="005208BB" w:rsidRPr="002275DE">
        <w:rPr>
          <w:rFonts w:ascii="宋体" w:eastAsia="宋体" w:hAnsi="宋体"/>
          <w:sz w:val="18"/>
          <w:szCs w:val="18"/>
        </w:rPr>
        <w:t>.</w:t>
      </w:r>
      <w:r w:rsidR="00CC6999">
        <w:rPr>
          <w:rFonts w:ascii="宋体" w:eastAsia="宋体" w:hAnsi="宋体"/>
          <w:sz w:val="18"/>
          <w:szCs w:val="18"/>
        </w:rPr>
        <w:t>2</w:t>
      </w:r>
      <w:r w:rsidR="005208BB" w:rsidRPr="002275DE">
        <w:rPr>
          <w:rFonts w:ascii="宋体" w:eastAsia="宋体" w:hAnsi="宋体" w:hint="eastAsia"/>
          <w:sz w:val="18"/>
          <w:szCs w:val="18"/>
        </w:rPr>
        <w:t>中可以衡量的采收标准包括吐絮率、脱叶率、含水率等。不应为增加纤维含水量而采用夜间、凌晨采摘等模式。</w:t>
      </w:r>
    </w:p>
    <w:p w14:paraId="22B31F49" w14:textId="7CE80DDC" w:rsidR="006E3784" w:rsidRPr="002275DE" w:rsidRDefault="005208BB" w:rsidP="006E3784">
      <w:pPr>
        <w:spacing w:line="400" w:lineRule="exact"/>
        <w:ind w:firstLine="420"/>
        <w:rPr>
          <w:rFonts w:ascii="宋体" w:eastAsia="宋体" w:hAnsi="宋体"/>
          <w:sz w:val="18"/>
          <w:szCs w:val="18"/>
        </w:rPr>
      </w:pPr>
      <w:r w:rsidRPr="002275DE">
        <w:rPr>
          <w:rFonts w:ascii="宋体" w:eastAsia="宋体" w:hAnsi="宋体" w:hint="eastAsia"/>
          <w:sz w:val="18"/>
          <w:szCs w:val="18"/>
        </w:rPr>
        <w:t>注2：</w:t>
      </w:r>
      <w:r w:rsidR="005754DB" w:rsidRPr="002275DE">
        <w:rPr>
          <w:rFonts w:ascii="宋体" w:eastAsia="宋体" w:hAnsi="宋体"/>
          <w:sz w:val="18"/>
          <w:szCs w:val="18"/>
        </w:rPr>
        <w:t>7.1.</w:t>
      </w:r>
      <w:r w:rsidR="00C44B07" w:rsidRPr="002275DE">
        <w:rPr>
          <w:rFonts w:ascii="宋体" w:eastAsia="宋体" w:hAnsi="宋体"/>
          <w:sz w:val="18"/>
          <w:szCs w:val="18"/>
        </w:rPr>
        <w:t>2</w:t>
      </w:r>
      <w:r w:rsidR="005754DB" w:rsidRPr="002275DE">
        <w:rPr>
          <w:rFonts w:ascii="宋体" w:eastAsia="宋体" w:hAnsi="宋体"/>
          <w:sz w:val="18"/>
          <w:szCs w:val="18"/>
        </w:rPr>
        <w:t>.</w:t>
      </w:r>
      <w:r w:rsidR="00CC6999">
        <w:rPr>
          <w:rFonts w:ascii="宋体" w:eastAsia="宋体" w:hAnsi="宋体"/>
          <w:sz w:val="18"/>
          <w:szCs w:val="18"/>
        </w:rPr>
        <w:t>3</w:t>
      </w:r>
      <w:r w:rsidR="006E3784" w:rsidRPr="002275DE">
        <w:rPr>
          <w:rFonts w:ascii="宋体" w:eastAsia="宋体" w:hAnsi="宋体" w:hint="eastAsia"/>
          <w:sz w:val="18"/>
          <w:szCs w:val="18"/>
        </w:rPr>
        <w:t>中的垫布和盖布禁止使用化纤布。</w:t>
      </w:r>
    </w:p>
    <w:p w14:paraId="4CC3E87E" w14:textId="6221043C" w:rsidR="006E3784" w:rsidRPr="002275DE" w:rsidRDefault="005208BB" w:rsidP="006E3784">
      <w:pPr>
        <w:spacing w:line="400" w:lineRule="exact"/>
        <w:ind w:firstLine="420"/>
        <w:rPr>
          <w:rFonts w:ascii="宋体" w:eastAsia="宋体" w:hAnsi="宋体"/>
          <w:sz w:val="18"/>
          <w:szCs w:val="18"/>
        </w:rPr>
      </w:pPr>
      <w:r w:rsidRPr="002275DE">
        <w:rPr>
          <w:rFonts w:ascii="宋体" w:eastAsia="宋体" w:hAnsi="宋体" w:hint="eastAsia"/>
          <w:sz w:val="18"/>
          <w:szCs w:val="18"/>
        </w:rPr>
        <w:t>注</w:t>
      </w:r>
      <w:r w:rsidRPr="002275DE">
        <w:rPr>
          <w:rFonts w:ascii="宋体" w:eastAsia="宋体" w:hAnsi="宋体"/>
          <w:sz w:val="18"/>
          <w:szCs w:val="18"/>
        </w:rPr>
        <w:t>3</w:t>
      </w:r>
      <w:r w:rsidR="006E3784" w:rsidRPr="002275DE">
        <w:rPr>
          <w:rFonts w:ascii="宋体" w:eastAsia="宋体" w:hAnsi="宋体" w:hint="eastAsia"/>
          <w:sz w:val="18"/>
          <w:szCs w:val="18"/>
        </w:rPr>
        <w:t>：</w:t>
      </w:r>
      <w:r w:rsidRPr="002275DE">
        <w:rPr>
          <w:rFonts w:ascii="宋体" w:eastAsia="宋体" w:hAnsi="宋体"/>
          <w:sz w:val="18"/>
          <w:szCs w:val="18"/>
        </w:rPr>
        <w:t>7.1.</w:t>
      </w:r>
      <w:r w:rsidR="00C44B07" w:rsidRPr="002275DE">
        <w:rPr>
          <w:rFonts w:ascii="宋体" w:eastAsia="宋体" w:hAnsi="宋体"/>
          <w:sz w:val="18"/>
          <w:szCs w:val="18"/>
        </w:rPr>
        <w:t>2</w:t>
      </w:r>
      <w:r w:rsidRPr="002275DE">
        <w:rPr>
          <w:rFonts w:ascii="宋体" w:eastAsia="宋体" w:hAnsi="宋体"/>
          <w:sz w:val="18"/>
          <w:szCs w:val="18"/>
        </w:rPr>
        <w:t>.</w:t>
      </w:r>
      <w:r w:rsidR="00CC6999">
        <w:rPr>
          <w:rFonts w:ascii="宋体" w:eastAsia="宋体" w:hAnsi="宋体"/>
          <w:sz w:val="18"/>
          <w:szCs w:val="18"/>
        </w:rPr>
        <w:t>4</w:t>
      </w:r>
      <w:r w:rsidR="006E3784" w:rsidRPr="002275DE">
        <w:rPr>
          <w:rFonts w:ascii="宋体" w:eastAsia="宋体" w:hAnsi="宋体" w:hint="eastAsia"/>
          <w:sz w:val="18"/>
          <w:szCs w:val="18"/>
        </w:rPr>
        <w:t>中既要防止外来火种，还要防止发生因籽棉霉变或采棉机连续长时间作业产生摩擦静电引发的火灾。</w:t>
      </w:r>
    </w:p>
    <w:p w14:paraId="4A78A9EE" w14:textId="4B326518" w:rsidR="002549B4" w:rsidRPr="002275DE" w:rsidRDefault="002549B4" w:rsidP="002549B4">
      <w:pPr>
        <w:spacing w:line="400" w:lineRule="exact"/>
        <w:rPr>
          <w:rFonts w:ascii="黑体" w:eastAsia="黑体" w:hAnsi="黑体"/>
          <w:b/>
          <w:bCs/>
        </w:rPr>
      </w:pPr>
      <w:r w:rsidRPr="002275DE">
        <w:rPr>
          <w:rFonts w:ascii="黑体" w:eastAsia="黑体" w:hAnsi="黑体"/>
          <w:b/>
          <w:bCs/>
        </w:rPr>
        <w:t>7.2</w:t>
      </w:r>
      <w:r w:rsidRPr="002275DE">
        <w:rPr>
          <w:rFonts w:ascii="黑体" w:eastAsia="黑体" w:hAnsi="黑体" w:hint="eastAsia"/>
          <w:b/>
          <w:bCs/>
        </w:rPr>
        <w:t xml:space="preserve"> </w:t>
      </w:r>
      <w:r w:rsidRPr="002275DE">
        <w:rPr>
          <w:rFonts w:ascii="黑体" w:eastAsia="黑体" w:hAnsi="黑体"/>
          <w:b/>
          <w:bCs/>
        </w:rPr>
        <w:t xml:space="preserve"> </w:t>
      </w:r>
      <w:r w:rsidRPr="002275DE">
        <w:rPr>
          <w:rFonts w:ascii="黑体" w:eastAsia="黑体" w:hAnsi="黑体" w:hint="eastAsia"/>
          <w:b/>
          <w:bCs/>
        </w:rPr>
        <w:t>籽棉收购加工</w:t>
      </w:r>
    </w:p>
    <w:p w14:paraId="429AD68C" w14:textId="0B805B91" w:rsidR="00CE6822" w:rsidRPr="002275DE" w:rsidRDefault="00CE6822" w:rsidP="00CE6822">
      <w:pPr>
        <w:spacing w:line="400" w:lineRule="exact"/>
        <w:rPr>
          <w:rFonts w:ascii="宋体" w:eastAsia="宋体" w:hAnsi="宋体"/>
          <w:szCs w:val="21"/>
        </w:rPr>
      </w:pPr>
      <w:r w:rsidRPr="002275DE">
        <w:rPr>
          <w:rFonts w:ascii="宋体" w:eastAsia="宋体" w:hAnsi="宋体"/>
          <w:szCs w:val="21"/>
        </w:rPr>
        <w:t xml:space="preserve">7.2.1  </w:t>
      </w:r>
      <w:r w:rsidRPr="002275DE">
        <w:rPr>
          <w:rFonts w:ascii="宋体" w:eastAsia="宋体" w:hAnsi="宋体" w:hint="eastAsia"/>
          <w:szCs w:val="21"/>
        </w:rPr>
        <w:t>应</w:t>
      </w:r>
      <w:r w:rsidR="005F453A" w:rsidRPr="002275DE">
        <w:rPr>
          <w:rFonts w:ascii="宋体" w:eastAsia="宋体" w:hAnsi="宋体" w:hint="eastAsia"/>
          <w:szCs w:val="21"/>
        </w:rPr>
        <w:t>分类别、分等级置放籽棉</w:t>
      </w:r>
      <w:r w:rsidRPr="002275DE">
        <w:rPr>
          <w:rFonts w:ascii="宋体" w:eastAsia="宋体" w:hAnsi="宋体" w:hint="eastAsia"/>
          <w:szCs w:val="21"/>
        </w:rPr>
        <w:t>。</w:t>
      </w:r>
    </w:p>
    <w:p w14:paraId="79ABA7D1" w14:textId="312AF7BD" w:rsidR="002549B4" w:rsidRPr="002275DE" w:rsidRDefault="002549B4" w:rsidP="002549B4">
      <w:pPr>
        <w:spacing w:line="400" w:lineRule="exact"/>
        <w:rPr>
          <w:rFonts w:ascii="宋体" w:eastAsia="宋体" w:hAnsi="宋体"/>
          <w:szCs w:val="21"/>
        </w:rPr>
      </w:pPr>
      <w:r w:rsidRPr="002275DE">
        <w:rPr>
          <w:rFonts w:ascii="宋体" w:eastAsia="宋体" w:hAnsi="宋体"/>
          <w:szCs w:val="21"/>
        </w:rPr>
        <w:t>7.2.</w:t>
      </w:r>
      <w:r w:rsidR="00CE6822" w:rsidRPr="002275DE">
        <w:rPr>
          <w:rFonts w:ascii="宋体" w:eastAsia="宋体" w:hAnsi="宋体"/>
          <w:szCs w:val="21"/>
        </w:rPr>
        <w:t>2</w:t>
      </w:r>
      <w:r w:rsidRPr="002275DE">
        <w:rPr>
          <w:rFonts w:ascii="宋体" w:eastAsia="宋体" w:hAnsi="宋体"/>
          <w:szCs w:val="21"/>
        </w:rPr>
        <w:t xml:space="preserve">  </w:t>
      </w:r>
      <w:r w:rsidRPr="002275DE">
        <w:rPr>
          <w:rFonts w:ascii="宋体" w:eastAsia="宋体" w:hAnsi="宋体" w:hint="eastAsia"/>
          <w:szCs w:val="21"/>
        </w:rPr>
        <w:t>应在</w:t>
      </w:r>
      <w:r w:rsidR="00CE6822" w:rsidRPr="002275DE">
        <w:rPr>
          <w:rFonts w:ascii="宋体" w:eastAsia="宋体" w:hAnsi="宋体" w:hint="eastAsia"/>
          <w:szCs w:val="21"/>
        </w:rPr>
        <w:t>籽棉</w:t>
      </w:r>
      <w:r w:rsidRPr="002275DE">
        <w:rPr>
          <w:rFonts w:ascii="宋体" w:eastAsia="宋体" w:hAnsi="宋体" w:hint="eastAsia"/>
          <w:szCs w:val="21"/>
        </w:rPr>
        <w:t>收购、检验过程中做好“四分”，加工前</w:t>
      </w:r>
      <w:r w:rsidR="00B10F10" w:rsidRPr="002275DE">
        <w:rPr>
          <w:rFonts w:ascii="宋体" w:eastAsia="宋体" w:hAnsi="宋体" w:hint="eastAsia"/>
          <w:szCs w:val="21"/>
        </w:rPr>
        <w:t>宜进行籽棉预处理（烘干、调湿、清理较大杂质等）和异性纤维清理</w:t>
      </w:r>
      <w:r w:rsidRPr="002275DE">
        <w:rPr>
          <w:rFonts w:ascii="宋体" w:eastAsia="宋体" w:hAnsi="宋体" w:hint="eastAsia"/>
          <w:szCs w:val="21"/>
        </w:rPr>
        <w:t>。</w:t>
      </w:r>
      <w:r w:rsidR="00CE6822" w:rsidRPr="002275DE">
        <w:rPr>
          <w:rFonts w:ascii="宋体" w:eastAsia="宋体" w:hAnsi="宋体" w:hint="eastAsia"/>
          <w:szCs w:val="21"/>
        </w:rPr>
        <w:t>轧花厂应配备专业检验人员。</w:t>
      </w:r>
    </w:p>
    <w:p w14:paraId="2D9E4A6F" w14:textId="130ACDF2" w:rsidR="00AA5200" w:rsidRPr="002275DE" w:rsidRDefault="00AA5200" w:rsidP="002549B4">
      <w:pPr>
        <w:spacing w:line="400" w:lineRule="exact"/>
        <w:rPr>
          <w:rFonts w:ascii="宋体" w:eastAsia="宋体" w:hAnsi="宋体"/>
          <w:szCs w:val="21"/>
        </w:rPr>
      </w:pPr>
      <w:r w:rsidRPr="002275DE">
        <w:rPr>
          <w:rFonts w:ascii="宋体" w:eastAsia="宋体" w:hAnsi="宋体" w:hint="eastAsia"/>
          <w:szCs w:val="21"/>
        </w:rPr>
        <w:t>7</w:t>
      </w:r>
      <w:r w:rsidRPr="002275DE">
        <w:rPr>
          <w:rFonts w:ascii="宋体" w:eastAsia="宋体" w:hAnsi="宋体"/>
          <w:szCs w:val="21"/>
        </w:rPr>
        <w:t xml:space="preserve">.2.3  </w:t>
      </w:r>
      <w:r w:rsidRPr="002275DE">
        <w:rPr>
          <w:rFonts w:ascii="宋体" w:eastAsia="宋体" w:hAnsi="宋体" w:hint="eastAsia"/>
          <w:szCs w:val="21"/>
        </w:rPr>
        <w:t>手摘棉和机采棉应采用不同的加工工艺分别加工</w:t>
      </w:r>
      <w:r w:rsidR="00C65C24" w:rsidRPr="002275DE">
        <w:rPr>
          <w:rFonts w:ascii="宋体" w:eastAsia="宋体" w:hAnsi="宋体" w:hint="eastAsia"/>
          <w:szCs w:val="21"/>
        </w:rPr>
        <w:t>，减少纤维损伤。</w:t>
      </w:r>
    </w:p>
    <w:p w14:paraId="0F825FA4" w14:textId="5AD58A49" w:rsidR="00200126" w:rsidRPr="002275DE" w:rsidRDefault="00200126" w:rsidP="00200126">
      <w:pPr>
        <w:spacing w:line="400" w:lineRule="exact"/>
        <w:ind w:firstLine="420"/>
        <w:rPr>
          <w:rFonts w:ascii="宋体" w:eastAsia="宋体" w:hAnsi="宋体"/>
          <w:sz w:val="18"/>
          <w:szCs w:val="18"/>
        </w:rPr>
      </w:pPr>
      <w:r w:rsidRPr="002275DE">
        <w:rPr>
          <w:rFonts w:ascii="宋体" w:eastAsia="宋体" w:hAnsi="宋体" w:hint="eastAsia"/>
          <w:sz w:val="18"/>
          <w:szCs w:val="18"/>
        </w:rPr>
        <w:t>注：7</w:t>
      </w:r>
      <w:r w:rsidRPr="002275DE">
        <w:rPr>
          <w:rFonts w:ascii="宋体" w:eastAsia="宋体" w:hAnsi="宋体"/>
          <w:sz w:val="18"/>
          <w:szCs w:val="18"/>
        </w:rPr>
        <w:t>.2</w:t>
      </w:r>
      <w:r w:rsidRPr="002275DE">
        <w:rPr>
          <w:rFonts w:ascii="宋体" w:eastAsia="宋体" w:hAnsi="宋体" w:hint="eastAsia"/>
          <w:sz w:val="18"/>
          <w:szCs w:val="18"/>
        </w:rPr>
        <w:t>适用于具有籽棉加工能力的生产者。</w:t>
      </w:r>
    </w:p>
    <w:p w14:paraId="54B5F9DE" w14:textId="6BD4E449" w:rsidR="00CE6822" w:rsidRPr="002275DE" w:rsidRDefault="00CE6822" w:rsidP="00CE6822">
      <w:pPr>
        <w:spacing w:line="400" w:lineRule="exact"/>
        <w:rPr>
          <w:rFonts w:ascii="黑体" w:eastAsia="黑体" w:hAnsi="黑体"/>
          <w:b/>
          <w:bCs/>
        </w:rPr>
      </w:pPr>
      <w:r w:rsidRPr="002275DE">
        <w:rPr>
          <w:rFonts w:ascii="黑体" w:eastAsia="黑体" w:hAnsi="黑体"/>
          <w:b/>
          <w:bCs/>
        </w:rPr>
        <w:t>7.3</w:t>
      </w:r>
      <w:r w:rsidRPr="002275DE">
        <w:rPr>
          <w:rFonts w:ascii="黑体" w:eastAsia="黑体" w:hAnsi="黑体" w:hint="eastAsia"/>
          <w:b/>
          <w:bCs/>
        </w:rPr>
        <w:t xml:space="preserve"> </w:t>
      </w:r>
      <w:r w:rsidRPr="002275DE">
        <w:rPr>
          <w:rFonts w:ascii="黑体" w:eastAsia="黑体" w:hAnsi="黑体"/>
          <w:b/>
          <w:bCs/>
        </w:rPr>
        <w:t xml:space="preserve"> </w:t>
      </w:r>
      <w:r w:rsidRPr="002275DE">
        <w:rPr>
          <w:rFonts w:ascii="黑体" w:eastAsia="黑体" w:hAnsi="黑体" w:hint="eastAsia"/>
          <w:b/>
          <w:bCs/>
        </w:rPr>
        <w:t>可追溯性管理</w:t>
      </w:r>
    </w:p>
    <w:p w14:paraId="762EE734" w14:textId="716B7F78" w:rsidR="00321AC6" w:rsidRPr="002275DE" w:rsidRDefault="00CE6822" w:rsidP="00CE6822">
      <w:pPr>
        <w:spacing w:line="400" w:lineRule="exact"/>
        <w:rPr>
          <w:rFonts w:ascii="宋体" w:eastAsia="宋体" w:hAnsi="宋体"/>
          <w:szCs w:val="21"/>
        </w:rPr>
      </w:pPr>
      <w:r w:rsidRPr="002275DE">
        <w:rPr>
          <w:rFonts w:ascii="宋体" w:eastAsia="宋体" w:hAnsi="宋体"/>
          <w:szCs w:val="21"/>
        </w:rPr>
        <w:t>7.</w:t>
      </w:r>
      <w:r w:rsidR="00DF7F31" w:rsidRPr="002275DE">
        <w:rPr>
          <w:rFonts w:ascii="宋体" w:eastAsia="宋体" w:hAnsi="宋体"/>
          <w:szCs w:val="21"/>
        </w:rPr>
        <w:t>3</w:t>
      </w:r>
      <w:r w:rsidRPr="002275DE">
        <w:rPr>
          <w:rFonts w:ascii="宋体" w:eastAsia="宋体" w:hAnsi="宋体"/>
          <w:szCs w:val="21"/>
        </w:rPr>
        <w:t xml:space="preserve">.1  </w:t>
      </w:r>
      <w:r w:rsidR="00321AC6" w:rsidRPr="002275DE">
        <w:rPr>
          <w:rFonts w:ascii="宋体" w:eastAsia="宋体" w:hAnsi="宋体" w:hint="eastAsia"/>
          <w:szCs w:val="21"/>
        </w:rPr>
        <w:t>棉花生产者应保留销售记录，包括销售产品类型、</w:t>
      </w:r>
      <w:r w:rsidR="000105A3" w:rsidRPr="002275DE">
        <w:rPr>
          <w:rFonts w:ascii="宋体" w:eastAsia="宋体" w:hAnsi="宋体" w:hint="eastAsia"/>
          <w:szCs w:val="21"/>
        </w:rPr>
        <w:t>批次、</w:t>
      </w:r>
      <w:r w:rsidR="00321AC6" w:rsidRPr="002275DE">
        <w:rPr>
          <w:rFonts w:ascii="宋体" w:eastAsia="宋体" w:hAnsi="宋体" w:hint="eastAsia"/>
          <w:szCs w:val="21"/>
        </w:rPr>
        <w:t>数量、</w:t>
      </w:r>
      <w:r w:rsidR="00CC6999">
        <w:rPr>
          <w:rFonts w:ascii="宋体" w:eastAsia="宋体" w:hAnsi="宋体" w:hint="eastAsia"/>
          <w:szCs w:val="21"/>
        </w:rPr>
        <w:t>购销</w:t>
      </w:r>
      <w:r w:rsidR="00321AC6" w:rsidRPr="002275DE">
        <w:rPr>
          <w:rFonts w:ascii="宋体" w:eastAsia="宋体" w:hAnsi="宋体" w:hint="eastAsia"/>
          <w:szCs w:val="21"/>
        </w:rPr>
        <w:t>双方信息，同时保留销售</w:t>
      </w:r>
      <w:r w:rsidR="00CC6999">
        <w:rPr>
          <w:rFonts w:ascii="宋体" w:eastAsia="宋体" w:hAnsi="宋体" w:hint="eastAsia"/>
          <w:szCs w:val="21"/>
        </w:rPr>
        <w:t>原始</w:t>
      </w:r>
      <w:r w:rsidR="00321AC6" w:rsidRPr="002275DE">
        <w:rPr>
          <w:rFonts w:ascii="宋体" w:eastAsia="宋体" w:hAnsi="宋体" w:hint="eastAsia"/>
          <w:szCs w:val="21"/>
        </w:rPr>
        <w:t>票据</w:t>
      </w:r>
      <w:r w:rsidR="00F77F66" w:rsidRPr="002275DE">
        <w:rPr>
          <w:rFonts w:ascii="宋体" w:eastAsia="宋体" w:hAnsi="宋体" w:hint="eastAsia"/>
          <w:szCs w:val="21"/>
        </w:rPr>
        <w:t>；并于</w:t>
      </w:r>
      <w:r w:rsidR="00321AC6" w:rsidRPr="002275DE">
        <w:rPr>
          <w:rFonts w:ascii="宋体" w:eastAsia="宋体" w:hAnsi="宋体" w:hint="eastAsia"/>
          <w:szCs w:val="21"/>
        </w:rPr>
        <w:t>销售完成后1</w:t>
      </w:r>
      <w:r w:rsidR="00321AC6" w:rsidRPr="002275DE">
        <w:rPr>
          <w:rFonts w:ascii="宋体" w:eastAsia="宋体" w:hAnsi="宋体"/>
          <w:szCs w:val="21"/>
        </w:rPr>
        <w:t>5</w:t>
      </w:r>
      <w:r w:rsidR="00321AC6" w:rsidRPr="002275DE">
        <w:rPr>
          <w:rFonts w:ascii="宋体" w:eastAsia="宋体" w:hAnsi="宋体" w:hint="eastAsia"/>
          <w:szCs w:val="21"/>
        </w:rPr>
        <w:t>日内，在“中国棉花”可追溯信息平台登记</w:t>
      </w:r>
      <w:r w:rsidR="00F77F66" w:rsidRPr="002275DE">
        <w:rPr>
          <w:rFonts w:ascii="宋体" w:eastAsia="宋体" w:hAnsi="宋体" w:hint="eastAsia"/>
          <w:szCs w:val="21"/>
        </w:rPr>
        <w:t>销售信息</w:t>
      </w:r>
      <w:r w:rsidR="00321AC6" w:rsidRPr="002275DE">
        <w:rPr>
          <w:rFonts w:ascii="宋体" w:eastAsia="宋体" w:hAnsi="宋体" w:hint="eastAsia"/>
          <w:szCs w:val="21"/>
        </w:rPr>
        <w:t>。</w:t>
      </w:r>
    </w:p>
    <w:p w14:paraId="6059A8A2" w14:textId="4670A936" w:rsidR="006E3784" w:rsidRPr="002275DE" w:rsidRDefault="0006696C" w:rsidP="007765A8">
      <w:pPr>
        <w:spacing w:line="400" w:lineRule="exact"/>
        <w:rPr>
          <w:rFonts w:ascii="宋体" w:eastAsia="宋体" w:hAnsi="宋体"/>
        </w:rPr>
      </w:pPr>
      <w:r w:rsidRPr="002275DE">
        <w:rPr>
          <w:rFonts w:ascii="宋体" w:eastAsia="宋体" w:hAnsi="宋体"/>
        </w:rPr>
        <w:t xml:space="preserve">7.3.2  </w:t>
      </w:r>
      <w:r w:rsidR="00466D35" w:rsidRPr="002275DE">
        <w:rPr>
          <w:rFonts w:ascii="宋体" w:eastAsia="宋体" w:hAnsi="宋体" w:hint="eastAsia"/>
        </w:rPr>
        <w:t>棉花生产者在同一经营场所内还</w:t>
      </w:r>
      <w:r w:rsidR="00D24048" w:rsidRPr="002275DE">
        <w:rPr>
          <w:rFonts w:ascii="宋体" w:eastAsia="宋体" w:hAnsi="宋体" w:hint="eastAsia"/>
        </w:rPr>
        <w:t>经营</w:t>
      </w:r>
      <w:r w:rsidR="00466D35" w:rsidRPr="002275DE">
        <w:rPr>
          <w:rFonts w:ascii="宋体" w:eastAsia="宋体" w:hAnsi="宋体" w:hint="eastAsia"/>
        </w:rPr>
        <w:t>从其他生产者购进</w:t>
      </w:r>
      <w:r w:rsidR="00CC6999">
        <w:rPr>
          <w:rFonts w:ascii="宋体" w:eastAsia="宋体" w:hAnsi="宋体" w:hint="eastAsia"/>
        </w:rPr>
        <w:t>棉花的</w:t>
      </w:r>
      <w:r w:rsidR="00466D35" w:rsidRPr="002275DE">
        <w:rPr>
          <w:rFonts w:ascii="宋体" w:eastAsia="宋体" w:hAnsi="宋体" w:hint="eastAsia"/>
        </w:rPr>
        <w:t>（包括籽棉和皮棉），</w:t>
      </w:r>
      <w:r w:rsidR="00C92131">
        <w:rPr>
          <w:rFonts w:ascii="宋体" w:eastAsia="宋体" w:hAnsi="宋体" w:hint="eastAsia"/>
        </w:rPr>
        <w:t>应确保在场所内，</w:t>
      </w:r>
      <w:r w:rsidR="00466D35" w:rsidRPr="002275DE">
        <w:rPr>
          <w:rFonts w:ascii="宋体" w:eastAsia="宋体" w:hAnsi="宋体" w:hint="eastAsia"/>
        </w:rPr>
        <w:t>通过物理隔离或</w:t>
      </w:r>
      <w:r w:rsidR="00C92131">
        <w:rPr>
          <w:rFonts w:ascii="宋体" w:eastAsia="宋体" w:hAnsi="宋体" w:hint="eastAsia"/>
        </w:rPr>
        <w:t>做标记</w:t>
      </w:r>
      <w:r w:rsidR="00466D35" w:rsidRPr="002275DE">
        <w:rPr>
          <w:rFonts w:ascii="宋体" w:eastAsia="宋体" w:hAnsi="宋体" w:hint="eastAsia"/>
        </w:rPr>
        <w:t>等</w:t>
      </w:r>
      <w:r w:rsidR="00AA5200" w:rsidRPr="002275DE">
        <w:rPr>
          <w:rFonts w:ascii="宋体" w:eastAsia="宋体" w:hAnsi="宋体" w:hint="eastAsia"/>
        </w:rPr>
        <w:t>方法</w:t>
      </w:r>
      <w:r w:rsidR="00D24048" w:rsidRPr="002275DE">
        <w:rPr>
          <w:rFonts w:ascii="宋体" w:eastAsia="宋体" w:hAnsi="宋体" w:hint="eastAsia"/>
        </w:rPr>
        <w:t>进行</w:t>
      </w:r>
      <w:r w:rsidR="00466D35" w:rsidRPr="002275DE">
        <w:rPr>
          <w:rFonts w:ascii="宋体" w:eastAsia="宋体" w:hAnsi="宋体" w:hint="eastAsia"/>
        </w:rPr>
        <w:t>区分。</w:t>
      </w:r>
    </w:p>
    <w:p w14:paraId="0A0A177F" w14:textId="417A3C47" w:rsidR="00EF198B" w:rsidRPr="002275DE" w:rsidRDefault="00AA5200" w:rsidP="007765A8">
      <w:pPr>
        <w:spacing w:line="400" w:lineRule="exact"/>
        <w:rPr>
          <w:rFonts w:ascii="宋体" w:eastAsia="宋体" w:hAnsi="宋体"/>
        </w:rPr>
      </w:pPr>
      <w:r w:rsidRPr="002275DE">
        <w:rPr>
          <w:rFonts w:ascii="宋体" w:eastAsia="宋体" w:hAnsi="宋体" w:hint="eastAsia"/>
        </w:rPr>
        <w:t>7</w:t>
      </w:r>
      <w:r w:rsidRPr="002275DE">
        <w:rPr>
          <w:rFonts w:ascii="宋体" w:eastAsia="宋体" w:hAnsi="宋体"/>
        </w:rPr>
        <w:t xml:space="preserve">.3.3  </w:t>
      </w:r>
      <w:r w:rsidRPr="002275DE">
        <w:rPr>
          <w:rFonts w:ascii="宋体" w:eastAsia="宋体" w:hAnsi="宋体" w:hint="eastAsia"/>
        </w:rPr>
        <w:t>棉花生产者如需在产品上加贴产品标识标签，应符合《“中国棉花”标识标签标准》规定，并获得相关授权。</w:t>
      </w:r>
    </w:p>
    <w:p w14:paraId="7F59FD5E" w14:textId="77777777" w:rsidR="004E0719" w:rsidRPr="002275DE" w:rsidRDefault="004E0719" w:rsidP="004E0719">
      <w:pPr>
        <w:spacing w:line="400" w:lineRule="exact"/>
        <w:rPr>
          <w:rFonts w:ascii="宋体" w:eastAsia="宋体" w:hAnsi="宋体"/>
          <w:szCs w:val="21"/>
        </w:rPr>
      </w:pPr>
    </w:p>
    <w:p w14:paraId="030C0F32" w14:textId="1EEB4747" w:rsidR="00D72879" w:rsidRPr="002275DE" w:rsidRDefault="00E53085" w:rsidP="007765A8">
      <w:pPr>
        <w:spacing w:line="400" w:lineRule="exact"/>
        <w:rPr>
          <w:rFonts w:ascii="黑体" w:eastAsia="黑体" w:hAnsi="黑体"/>
          <w:b/>
          <w:bCs/>
        </w:rPr>
      </w:pPr>
      <w:r w:rsidRPr="002275DE">
        <w:rPr>
          <w:rFonts w:ascii="黑体" w:eastAsia="黑体" w:hAnsi="黑体"/>
          <w:b/>
          <w:bCs/>
        </w:rPr>
        <w:t>8</w:t>
      </w:r>
      <w:r w:rsidR="00BF01D2" w:rsidRPr="002275DE">
        <w:rPr>
          <w:rFonts w:ascii="黑体" w:eastAsia="黑体" w:hAnsi="黑体"/>
          <w:b/>
          <w:bCs/>
        </w:rPr>
        <w:t xml:space="preserve">  </w:t>
      </w:r>
      <w:bookmarkStart w:id="11" w:name="_Hlk97800115"/>
      <w:r w:rsidRPr="002275DE">
        <w:rPr>
          <w:rFonts w:ascii="黑体" w:eastAsia="黑体" w:hAnsi="黑体" w:hint="eastAsia"/>
          <w:b/>
          <w:bCs/>
        </w:rPr>
        <w:t>职业健康</w:t>
      </w:r>
      <w:r w:rsidR="00F77F66" w:rsidRPr="002275DE">
        <w:rPr>
          <w:rFonts w:ascii="黑体" w:eastAsia="黑体" w:hAnsi="黑体" w:hint="eastAsia"/>
          <w:b/>
          <w:bCs/>
        </w:rPr>
        <w:t>、</w:t>
      </w:r>
      <w:r w:rsidRPr="002275DE">
        <w:rPr>
          <w:rFonts w:ascii="黑体" w:eastAsia="黑体" w:hAnsi="黑体" w:hint="eastAsia"/>
          <w:b/>
          <w:bCs/>
        </w:rPr>
        <w:t>安全</w:t>
      </w:r>
      <w:r w:rsidR="00F77F66" w:rsidRPr="002275DE">
        <w:rPr>
          <w:rFonts w:ascii="黑体" w:eastAsia="黑体" w:hAnsi="黑体" w:hint="eastAsia"/>
          <w:b/>
          <w:bCs/>
        </w:rPr>
        <w:t>、福利</w:t>
      </w:r>
      <w:r w:rsidRPr="002275DE">
        <w:rPr>
          <w:rFonts w:ascii="黑体" w:eastAsia="黑体" w:hAnsi="黑体" w:hint="eastAsia"/>
          <w:b/>
          <w:bCs/>
        </w:rPr>
        <w:t>与社会责任</w:t>
      </w:r>
      <w:bookmarkEnd w:id="11"/>
    </w:p>
    <w:p w14:paraId="431A36A6" w14:textId="5FAF5F8F" w:rsidR="00F77F66" w:rsidRPr="002275DE" w:rsidRDefault="00F77F66" w:rsidP="007765A8">
      <w:pPr>
        <w:spacing w:line="400" w:lineRule="exact"/>
        <w:rPr>
          <w:rFonts w:ascii="黑体" w:eastAsia="黑体" w:hAnsi="黑体"/>
          <w:b/>
          <w:bCs/>
        </w:rPr>
      </w:pPr>
    </w:p>
    <w:p w14:paraId="0C6A061B" w14:textId="27AF7C71" w:rsidR="00F77F66" w:rsidRPr="002275DE" w:rsidRDefault="00F77F66" w:rsidP="00F77F66">
      <w:pPr>
        <w:spacing w:line="400" w:lineRule="exact"/>
        <w:rPr>
          <w:rFonts w:ascii="黑体" w:eastAsia="黑体" w:hAnsi="黑体"/>
          <w:b/>
          <w:bCs/>
        </w:rPr>
      </w:pPr>
      <w:r w:rsidRPr="002275DE">
        <w:rPr>
          <w:rFonts w:ascii="黑体" w:eastAsia="黑体" w:hAnsi="黑体"/>
          <w:b/>
          <w:bCs/>
        </w:rPr>
        <w:t>8.1</w:t>
      </w:r>
      <w:r w:rsidRPr="002275DE">
        <w:rPr>
          <w:rFonts w:ascii="黑体" w:eastAsia="黑体" w:hAnsi="黑体" w:hint="eastAsia"/>
          <w:b/>
          <w:bCs/>
        </w:rPr>
        <w:t xml:space="preserve"> </w:t>
      </w:r>
      <w:r w:rsidRPr="002275DE">
        <w:rPr>
          <w:rFonts w:ascii="黑体" w:eastAsia="黑体" w:hAnsi="黑体"/>
          <w:b/>
          <w:bCs/>
        </w:rPr>
        <w:t xml:space="preserve"> </w:t>
      </w:r>
      <w:r w:rsidRPr="002275DE">
        <w:rPr>
          <w:rFonts w:ascii="黑体" w:eastAsia="黑体" w:hAnsi="黑体" w:hint="eastAsia"/>
          <w:b/>
          <w:bCs/>
        </w:rPr>
        <w:t>职业健康</w:t>
      </w:r>
      <w:r w:rsidR="001B403F" w:rsidRPr="002275DE">
        <w:rPr>
          <w:rFonts w:ascii="黑体" w:eastAsia="黑体" w:hAnsi="黑体" w:hint="eastAsia"/>
          <w:b/>
          <w:bCs/>
        </w:rPr>
        <w:t>、</w:t>
      </w:r>
      <w:r w:rsidRPr="002275DE">
        <w:rPr>
          <w:rFonts w:ascii="黑体" w:eastAsia="黑体" w:hAnsi="黑体" w:hint="eastAsia"/>
          <w:b/>
          <w:bCs/>
        </w:rPr>
        <w:t>安全</w:t>
      </w:r>
      <w:r w:rsidR="001B403F" w:rsidRPr="002275DE">
        <w:rPr>
          <w:rFonts w:ascii="黑体" w:eastAsia="黑体" w:hAnsi="黑体" w:hint="eastAsia"/>
          <w:b/>
          <w:bCs/>
        </w:rPr>
        <w:t>和福利</w:t>
      </w:r>
    </w:p>
    <w:p w14:paraId="5A78E065" w14:textId="179E93B1" w:rsidR="00F77F66" w:rsidRPr="002275DE" w:rsidRDefault="00F77F66" w:rsidP="00F77F66">
      <w:pPr>
        <w:spacing w:line="400" w:lineRule="exact"/>
        <w:rPr>
          <w:rFonts w:ascii="宋体" w:eastAsia="宋体" w:hAnsi="宋体"/>
        </w:rPr>
      </w:pPr>
      <w:r w:rsidRPr="002275DE">
        <w:rPr>
          <w:rFonts w:ascii="宋体" w:eastAsia="宋体" w:hAnsi="宋体"/>
        </w:rPr>
        <w:t xml:space="preserve">8.1.1  </w:t>
      </w:r>
      <w:r w:rsidR="00FF5BC4" w:rsidRPr="002275DE">
        <w:rPr>
          <w:rFonts w:ascii="宋体" w:eastAsia="宋体" w:hAnsi="宋体" w:hint="eastAsia"/>
        </w:rPr>
        <w:t>有专门部门和人员负责员工健康、安全和福利工作。</w:t>
      </w:r>
    </w:p>
    <w:p w14:paraId="794982B2" w14:textId="76E6ADE2" w:rsidR="001B403F" w:rsidRPr="002275DE" w:rsidRDefault="001B403F" w:rsidP="00F77F66">
      <w:pPr>
        <w:spacing w:line="400" w:lineRule="exact"/>
        <w:rPr>
          <w:rFonts w:ascii="宋体" w:eastAsia="宋体" w:hAnsi="宋体"/>
        </w:rPr>
      </w:pPr>
      <w:r w:rsidRPr="002275DE">
        <w:rPr>
          <w:rFonts w:ascii="宋体" w:eastAsia="宋体" w:hAnsi="宋体" w:hint="eastAsia"/>
        </w:rPr>
        <w:t>8</w:t>
      </w:r>
      <w:r w:rsidRPr="002275DE">
        <w:rPr>
          <w:rFonts w:ascii="宋体" w:eastAsia="宋体" w:hAnsi="宋体"/>
        </w:rPr>
        <w:t xml:space="preserve">.1.2  </w:t>
      </w:r>
      <w:r w:rsidR="00C92131">
        <w:rPr>
          <w:rFonts w:ascii="宋体" w:eastAsia="宋体" w:hAnsi="宋体" w:hint="eastAsia"/>
        </w:rPr>
        <w:t>对工作场所内</w:t>
      </w:r>
      <w:r w:rsidR="00FF5BC4" w:rsidRPr="002275DE">
        <w:rPr>
          <w:rFonts w:ascii="宋体" w:eastAsia="宋体" w:hAnsi="宋体" w:hint="eastAsia"/>
        </w:rPr>
        <w:t>健康和安全风险进行评估；并在此基础上制定一套书面的员工健康、安全和卫生操作规程。</w:t>
      </w:r>
    </w:p>
    <w:p w14:paraId="4FFE1EA2" w14:textId="48ACE81D" w:rsidR="001B403F" w:rsidRPr="002275DE" w:rsidRDefault="001B403F" w:rsidP="00F77F66">
      <w:pPr>
        <w:spacing w:line="400" w:lineRule="exact"/>
        <w:rPr>
          <w:rFonts w:ascii="宋体" w:eastAsia="宋体" w:hAnsi="宋体"/>
        </w:rPr>
      </w:pPr>
      <w:r w:rsidRPr="002275DE">
        <w:rPr>
          <w:rFonts w:ascii="宋体" w:eastAsia="宋体" w:hAnsi="宋体" w:hint="eastAsia"/>
        </w:rPr>
        <w:lastRenderedPageBreak/>
        <w:t>8</w:t>
      </w:r>
      <w:r w:rsidRPr="002275DE">
        <w:rPr>
          <w:rFonts w:ascii="宋体" w:eastAsia="宋体" w:hAnsi="宋体"/>
        </w:rPr>
        <w:t xml:space="preserve">.1.3  </w:t>
      </w:r>
      <w:r w:rsidRPr="002275DE">
        <w:rPr>
          <w:rFonts w:ascii="宋体" w:eastAsia="宋体" w:hAnsi="宋体" w:hint="eastAsia"/>
        </w:rPr>
        <w:t>应开展安全与健康培训，确保员工能按正确流程操作，</w:t>
      </w:r>
      <w:r w:rsidR="0073104A" w:rsidRPr="002275DE">
        <w:rPr>
          <w:rFonts w:ascii="宋体" w:eastAsia="宋体" w:hAnsi="宋体" w:hint="eastAsia"/>
        </w:rPr>
        <w:t>熟练</w:t>
      </w:r>
      <w:r w:rsidRPr="002275DE">
        <w:rPr>
          <w:rFonts w:ascii="宋体" w:eastAsia="宋体" w:hAnsi="宋体" w:hint="eastAsia"/>
        </w:rPr>
        <w:t>使用</w:t>
      </w:r>
      <w:r w:rsidR="0073104A" w:rsidRPr="002275DE">
        <w:rPr>
          <w:rFonts w:ascii="宋体" w:eastAsia="宋体" w:hAnsi="宋体" w:hint="eastAsia"/>
        </w:rPr>
        <w:t>防护设备，具备足够的自我防护、急救、卫生知识与能力</w:t>
      </w:r>
      <w:r w:rsidR="00C92131">
        <w:rPr>
          <w:rFonts w:ascii="宋体" w:eastAsia="宋体" w:hAnsi="宋体" w:hint="eastAsia"/>
        </w:rPr>
        <w:t>，并保留</w:t>
      </w:r>
      <w:r w:rsidR="0073104A" w:rsidRPr="002275DE">
        <w:rPr>
          <w:rFonts w:ascii="宋体" w:eastAsia="宋体" w:hAnsi="宋体" w:hint="eastAsia"/>
        </w:rPr>
        <w:t>培训记录。</w:t>
      </w:r>
    </w:p>
    <w:p w14:paraId="65F1E84F" w14:textId="0CC3B7ED" w:rsidR="00F77F66" w:rsidRPr="002275DE" w:rsidRDefault="0073104A" w:rsidP="007765A8">
      <w:pPr>
        <w:spacing w:line="400" w:lineRule="exact"/>
        <w:rPr>
          <w:rFonts w:ascii="宋体" w:eastAsia="宋体" w:hAnsi="宋体"/>
        </w:rPr>
      </w:pPr>
      <w:r w:rsidRPr="002275DE">
        <w:rPr>
          <w:rFonts w:ascii="宋体" w:eastAsia="宋体" w:hAnsi="宋体" w:hint="eastAsia"/>
        </w:rPr>
        <w:t>8</w:t>
      </w:r>
      <w:r w:rsidRPr="002275DE">
        <w:rPr>
          <w:rFonts w:ascii="宋体" w:eastAsia="宋体" w:hAnsi="宋体"/>
        </w:rPr>
        <w:t xml:space="preserve">.1.4  </w:t>
      </w:r>
      <w:r w:rsidRPr="002275DE">
        <w:rPr>
          <w:rFonts w:ascii="宋体" w:eastAsia="宋体" w:hAnsi="宋体" w:hint="eastAsia"/>
        </w:rPr>
        <w:t>应为员工免费提供每年至少一次身体检查。</w:t>
      </w:r>
    </w:p>
    <w:p w14:paraId="17D386A6" w14:textId="2C517595" w:rsidR="0073104A" w:rsidRPr="002275DE" w:rsidRDefault="0073104A" w:rsidP="007765A8">
      <w:pPr>
        <w:spacing w:line="400" w:lineRule="exact"/>
        <w:rPr>
          <w:rFonts w:ascii="宋体" w:eastAsia="宋体" w:hAnsi="宋体"/>
        </w:rPr>
      </w:pPr>
      <w:r w:rsidRPr="002275DE">
        <w:rPr>
          <w:rFonts w:ascii="宋体" w:eastAsia="宋体" w:hAnsi="宋体" w:hint="eastAsia"/>
        </w:rPr>
        <w:t>8</w:t>
      </w:r>
      <w:r w:rsidRPr="002275DE">
        <w:rPr>
          <w:rFonts w:ascii="宋体" w:eastAsia="宋体" w:hAnsi="宋体"/>
        </w:rPr>
        <w:t>.1.</w:t>
      </w:r>
      <w:r w:rsidR="00D16DCE" w:rsidRPr="002275DE">
        <w:rPr>
          <w:rFonts w:ascii="宋体" w:eastAsia="宋体" w:hAnsi="宋体"/>
        </w:rPr>
        <w:t>5</w:t>
      </w:r>
      <w:r w:rsidRPr="002275DE">
        <w:rPr>
          <w:rFonts w:ascii="宋体" w:eastAsia="宋体" w:hAnsi="宋体"/>
        </w:rPr>
        <w:t xml:space="preserve">  </w:t>
      </w:r>
      <w:r w:rsidRPr="002275DE">
        <w:rPr>
          <w:rFonts w:ascii="宋体" w:eastAsia="宋体" w:hAnsi="宋体" w:hint="eastAsia"/>
        </w:rPr>
        <w:t>应为员工提供必要的生活设施，比如休息场所、</w:t>
      </w:r>
      <w:r w:rsidR="00656676" w:rsidRPr="002275DE">
        <w:rPr>
          <w:rFonts w:ascii="宋体" w:eastAsia="宋体" w:hAnsi="宋体" w:hint="eastAsia"/>
        </w:rPr>
        <w:t>安全</w:t>
      </w:r>
      <w:r w:rsidRPr="002275DE">
        <w:rPr>
          <w:rFonts w:ascii="宋体" w:eastAsia="宋体" w:hAnsi="宋体" w:hint="eastAsia"/>
        </w:rPr>
        <w:t>饮用水、</w:t>
      </w:r>
      <w:r w:rsidR="00656676" w:rsidRPr="002275DE">
        <w:rPr>
          <w:rFonts w:ascii="宋体" w:eastAsia="宋体" w:hAnsi="宋体" w:hint="eastAsia"/>
        </w:rPr>
        <w:t>卫生设施</w:t>
      </w:r>
      <w:r w:rsidRPr="002275DE">
        <w:rPr>
          <w:rFonts w:ascii="宋体" w:eastAsia="宋体" w:hAnsi="宋体" w:hint="eastAsia"/>
        </w:rPr>
        <w:t>等。</w:t>
      </w:r>
    </w:p>
    <w:p w14:paraId="46DF2B54" w14:textId="59D39AD0" w:rsidR="0024034D" w:rsidRPr="002275DE" w:rsidRDefault="0024034D" w:rsidP="0024034D">
      <w:pPr>
        <w:spacing w:line="400" w:lineRule="exact"/>
        <w:rPr>
          <w:rFonts w:ascii="宋体" w:eastAsia="宋体" w:hAnsi="宋体"/>
        </w:rPr>
      </w:pPr>
      <w:r w:rsidRPr="002275DE">
        <w:rPr>
          <w:rFonts w:ascii="宋体" w:eastAsia="宋体" w:hAnsi="宋体"/>
        </w:rPr>
        <w:t>8.1.</w:t>
      </w:r>
      <w:r w:rsidR="00D16DCE" w:rsidRPr="002275DE">
        <w:rPr>
          <w:rFonts w:ascii="宋体" w:eastAsia="宋体" w:hAnsi="宋体"/>
        </w:rPr>
        <w:t>6</w:t>
      </w:r>
      <w:r w:rsidRPr="002275DE">
        <w:rPr>
          <w:rFonts w:ascii="宋体" w:eastAsia="宋体" w:hAnsi="宋体"/>
        </w:rPr>
        <w:t xml:space="preserve">  </w:t>
      </w:r>
      <w:r w:rsidRPr="002275DE">
        <w:rPr>
          <w:rFonts w:ascii="宋体" w:eastAsia="宋体" w:hAnsi="宋体" w:hint="eastAsia"/>
        </w:rPr>
        <w:t>应为老年人、孕妇及哺乳期妇女等提供特殊劳动保护。禁止雇佣童工。</w:t>
      </w:r>
    </w:p>
    <w:p w14:paraId="27F0404A" w14:textId="4298EE5F" w:rsidR="0024034D" w:rsidRPr="002275DE" w:rsidRDefault="00356512" w:rsidP="007765A8">
      <w:pPr>
        <w:spacing w:line="400" w:lineRule="exact"/>
        <w:rPr>
          <w:rFonts w:ascii="宋体" w:eastAsia="宋体" w:hAnsi="宋体"/>
        </w:rPr>
      </w:pPr>
      <w:r w:rsidRPr="002275DE">
        <w:rPr>
          <w:rFonts w:ascii="宋体" w:eastAsia="宋体" w:hAnsi="宋体" w:hint="eastAsia"/>
        </w:rPr>
        <w:t>8</w:t>
      </w:r>
      <w:r w:rsidRPr="002275DE">
        <w:rPr>
          <w:rFonts w:ascii="宋体" w:eastAsia="宋体" w:hAnsi="宋体"/>
        </w:rPr>
        <w:t>.1.</w:t>
      </w:r>
      <w:r w:rsidR="00D16DCE" w:rsidRPr="002275DE">
        <w:rPr>
          <w:rFonts w:ascii="宋体" w:eastAsia="宋体" w:hAnsi="宋体"/>
        </w:rPr>
        <w:t>7</w:t>
      </w:r>
      <w:r w:rsidRPr="002275DE">
        <w:rPr>
          <w:rFonts w:ascii="宋体" w:eastAsia="宋体" w:hAnsi="宋体"/>
        </w:rPr>
        <w:t xml:space="preserve">  </w:t>
      </w:r>
      <w:r w:rsidRPr="002275DE">
        <w:rPr>
          <w:rFonts w:ascii="宋体" w:eastAsia="宋体" w:hAnsi="宋体" w:hint="eastAsia"/>
        </w:rPr>
        <w:t>应及时、足额支付</w:t>
      </w:r>
      <w:r w:rsidR="00EB0BE2" w:rsidRPr="002275DE">
        <w:rPr>
          <w:rFonts w:ascii="宋体" w:eastAsia="宋体" w:hAnsi="宋体" w:hint="eastAsia"/>
        </w:rPr>
        <w:t>员工不低于当地最低工资水平的</w:t>
      </w:r>
      <w:r w:rsidRPr="002275DE">
        <w:rPr>
          <w:rFonts w:ascii="宋体" w:eastAsia="宋体" w:hAnsi="宋体" w:hint="eastAsia"/>
        </w:rPr>
        <w:t>工资。应确保同工同酬。</w:t>
      </w:r>
    </w:p>
    <w:p w14:paraId="793B9988" w14:textId="608C5A6F" w:rsidR="00356512" w:rsidRPr="002275DE" w:rsidRDefault="00356512" w:rsidP="007765A8">
      <w:pPr>
        <w:spacing w:line="400" w:lineRule="exact"/>
        <w:rPr>
          <w:rFonts w:ascii="宋体" w:eastAsia="宋体" w:hAnsi="宋体"/>
        </w:rPr>
      </w:pPr>
      <w:r w:rsidRPr="002275DE">
        <w:rPr>
          <w:rFonts w:ascii="宋体" w:eastAsia="宋体" w:hAnsi="宋体"/>
        </w:rPr>
        <w:t>8.1.</w:t>
      </w:r>
      <w:r w:rsidR="00D16DCE" w:rsidRPr="002275DE">
        <w:rPr>
          <w:rFonts w:ascii="宋体" w:eastAsia="宋体" w:hAnsi="宋体"/>
        </w:rPr>
        <w:t>8</w:t>
      </w:r>
      <w:r w:rsidRPr="002275DE">
        <w:rPr>
          <w:rFonts w:ascii="宋体" w:eastAsia="宋体" w:hAnsi="宋体"/>
        </w:rPr>
        <w:t xml:space="preserve">  </w:t>
      </w:r>
      <w:r w:rsidRPr="002275DE">
        <w:rPr>
          <w:rFonts w:ascii="宋体" w:eastAsia="宋体" w:hAnsi="宋体" w:hint="eastAsia"/>
        </w:rPr>
        <w:t>应为员工提供必要的保险和社会福利。</w:t>
      </w:r>
    </w:p>
    <w:p w14:paraId="32C54AF6" w14:textId="78A2A2B1" w:rsidR="00543217" w:rsidRPr="002275DE" w:rsidRDefault="00543217" w:rsidP="007765A8">
      <w:pPr>
        <w:spacing w:line="400" w:lineRule="exact"/>
        <w:rPr>
          <w:rFonts w:ascii="宋体" w:eastAsia="宋体" w:hAnsi="宋体"/>
        </w:rPr>
      </w:pPr>
      <w:r w:rsidRPr="002275DE">
        <w:rPr>
          <w:rFonts w:ascii="宋体" w:eastAsia="宋体" w:hAnsi="宋体" w:hint="eastAsia"/>
        </w:rPr>
        <w:t>8</w:t>
      </w:r>
      <w:r w:rsidRPr="002275DE">
        <w:rPr>
          <w:rFonts w:ascii="宋体" w:eastAsia="宋体" w:hAnsi="宋体"/>
        </w:rPr>
        <w:t>.1.</w:t>
      </w:r>
      <w:r w:rsidR="00D16DCE" w:rsidRPr="002275DE">
        <w:rPr>
          <w:rFonts w:ascii="宋体" w:eastAsia="宋体" w:hAnsi="宋体"/>
        </w:rPr>
        <w:t>9</w:t>
      </w:r>
      <w:r w:rsidRPr="002275DE">
        <w:rPr>
          <w:rFonts w:ascii="宋体" w:eastAsia="宋体" w:hAnsi="宋体"/>
        </w:rPr>
        <w:t xml:space="preserve">  </w:t>
      </w:r>
      <w:r w:rsidRPr="002275DE">
        <w:rPr>
          <w:rFonts w:ascii="宋体" w:eastAsia="宋体" w:hAnsi="宋体" w:hint="eastAsia"/>
        </w:rPr>
        <w:t>支持工会的建立并为其正常活动提供保障，</w:t>
      </w:r>
      <w:r w:rsidR="00656676" w:rsidRPr="002275DE">
        <w:rPr>
          <w:rFonts w:ascii="宋体" w:eastAsia="宋体" w:hAnsi="宋体" w:hint="eastAsia"/>
        </w:rPr>
        <w:t>员工表达诉求渠道畅通，并提供有效的解决办法</w:t>
      </w:r>
      <w:r w:rsidRPr="002275DE">
        <w:rPr>
          <w:rFonts w:ascii="宋体" w:eastAsia="宋体" w:hAnsi="宋体" w:hint="eastAsia"/>
        </w:rPr>
        <w:t>。</w:t>
      </w:r>
    </w:p>
    <w:p w14:paraId="7981E1F8" w14:textId="76F146FA" w:rsidR="00356512" w:rsidRPr="002275DE" w:rsidRDefault="00356512" w:rsidP="00356512">
      <w:pPr>
        <w:spacing w:line="400" w:lineRule="exact"/>
        <w:ind w:firstLine="420"/>
        <w:rPr>
          <w:rFonts w:ascii="宋体" w:eastAsia="宋体" w:hAnsi="宋体"/>
          <w:sz w:val="18"/>
          <w:szCs w:val="18"/>
        </w:rPr>
      </w:pPr>
      <w:r w:rsidRPr="002275DE">
        <w:rPr>
          <w:rFonts w:ascii="宋体" w:eastAsia="宋体" w:hAnsi="宋体" w:hint="eastAsia"/>
          <w:sz w:val="18"/>
          <w:szCs w:val="18"/>
        </w:rPr>
        <w:t>注1：对于以家庭为单位且不存在外来雇工的棉花生产者</w:t>
      </w:r>
      <w:r w:rsidR="00984315">
        <w:rPr>
          <w:rFonts w:ascii="宋体" w:eastAsia="宋体" w:hAnsi="宋体" w:hint="eastAsia"/>
          <w:sz w:val="18"/>
          <w:szCs w:val="18"/>
        </w:rPr>
        <w:t>，需按</w:t>
      </w:r>
      <w:r w:rsidRPr="002275DE">
        <w:rPr>
          <w:rFonts w:ascii="宋体" w:eastAsia="宋体" w:hAnsi="宋体" w:hint="eastAsia"/>
          <w:sz w:val="18"/>
          <w:szCs w:val="18"/>
        </w:rPr>
        <w:t>条文原则做好基本的健康、安全管理，无须形成制度化文件。</w:t>
      </w:r>
    </w:p>
    <w:p w14:paraId="05F85768" w14:textId="5E16372D" w:rsidR="007B47EA" w:rsidRPr="002275DE" w:rsidRDefault="007B47EA" w:rsidP="00356512">
      <w:pPr>
        <w:spacing w:line="400" w:lineRule="exact"/>
        <w:ind w:firstLine="420"/>
        <w:rPr>
          <w:rFonts w:ascii="宋体" w:eastAsia="宋体" w:hAnsi="宋体"/>
          <w:sz w:val="18"/>
          <w:szCs w:val="18"/>
        </w:rPr>
      </w:pPr>
      <w:r w:rsidRPr="002275DE">
        <w:rPr>
          <w:rFonts w:ascii="宋体" w:eastAsia="宋体" w:hAnsi="宋体" w:hint="eastAsia"/>
          <w:sz w:val="18"/>
          <w:szCs w:val="18"/>
        </w:rPr>
        <w:t>注2：对于短期和临时性、季节性雇工，也应及时、足额支付工资。</w:t>
      </w:r>
    </w:p>
    <w:p w14:paraId="6237E4B8" w14:textId="4D691C9D" w:rsidR="00543217" w:rsidRPr="002275DE" w:rsidRDefault="00543217" w:rsidP="00543217">
      <w:pPr>
        <w:spacing w:line="400" w:lineRule="exact"/>
        <w:rPr>
          <w:rFonts w:ascii="黑体" w:eastAsia="黑体" w:hAnsi="黑体"/>
          <w:b/>
          <w:bCs/>
        </w:rPr>
      </w:pPr>
      <w:r w:rsidRPr="002275DE">
        <w:rPr>
          <w:rFonts w:ascii="黑体" w:eastAsia="黑体" w:hAnsi="黑体"/>
          <w:b/>
          <w:bCs/>
        </w:rPr>
        <w:t>8.2</w:t>
      </w:r>
      <w:r w:rsidRPr="002275DE">
        <w:rPr>
          <w:rFonts w:ascii="黑体" w:eastAsia="黑体" w:hAnsi="黑体" w:hint="eastAsia"/>
          <w:b/>
          <w:bCs/>
        </w:rPr>
        <w:t xml:space="preserve"> </w:t>
      </w:r>
      <w:r w:rsidRPr="002275DE">
        <w:rPr>
          <w:rFonts w:ascii="黑体" w:eastAsia="黑体" w:hAnsi="黑体"/>
          <w:b/>
          <w:bCs/>
        </w:rPr>
        <w:t xml:space="preserve"> </w:t>
      </w:r>
      <w:r w:rsidRPr="002275DE">
        <w:rPr>
          <w:rFonts w:ascii="黑体" w:eastAsia="黑体" w:hAnsi="黑体" w:hint="eastAsia"/>
          <w:b/>
          <w:bCs/>
        </w:rPr>
        <w:t>社会责任</w:t>
      </w:r>
    </w:p>
    <w:p w14:paraId="7C09F17D" w14:textId="361CD5B7" w:rsidR="009561DC" w:rsidRPr="002275DE" w:rsidRDefault="009561DC" w:rsidP="009561DC">
      <w:pPr>
        <w:spacing w:line="400" w:lineRule="exact"/>
        <w:rPr>
          <w:rFonts w:ascii="宋体" w:eastAsia="宋体" w:hAnsi="宋体"/>
        </w:rPr>
      </w:pPr>
      <w:r w:rsidRPr="002275DE">
        <w:rPr>
          <w:rFonts w:ascii="宋体" w:eastAsia="宋体" w:hAnsi="宋体" w:hint="eastAsia"/>
        </w:rPr>
        <w:t>8</w:t>
      </w:r>
      <w:r w:rsidRPr="002275DE">
        <w:rPr>
          <w:rFonts w:ascii="宋体" w:eastAsia="宋体" w:hAnsi="宋体"/>
        </w:rPr>
        <w:t xml:space="preserve">.2.1  </w:t>
      </w:r>
      <w:r w:rsidRPr="002275DE">
        <w:rPr>
          <w:rFonts w:ascii="宋体" w:eastAsia="宋体" w:hAnsi="宋体" w:hint="eastAsia"/>
        </w:rPr>
        <w:t>应尊重当地风俗习惯，开展有助于促进当地居民集体利益的生产活动。</w:t>
      </w:r>
    </w:p>
    <w:p w14:paraId="5C030AB1" w14:textId="55B667D5" w:rsidR="00356512" w:rsidRPr="002275DE" w:rsidRDefault="00543217" w:rsidP="00543217">
      <w:pPr>
        <w:spacing w:line="400" w:lineRule="exact"/>
        <w:rPr>
          <w:rFonts w:ascii="宋体" w:eastAsia="宋体" w:hAnsi="宋体"/>
        </w:rPr>
      </w:pPr>
      <w:r w:rsidRPr="002275DE">
        <w:rPr>
          <w:rFonts w:ascii="宋体" w:eastAsia="宋体" w:hAnsi="宋体"/>
        </w:rPr>
        <w:t>8.</w:t>
      </w:r>
      <w:r w:rsidR="007B47EA" w:rsidRPr="002275DE">
        <w:rPr>
          <w:rFonts w:ascii="宋体" w:eastAsia="宋体" w:hAnsi="宋体"/>
        </w:rPr>
        <w:t>2</w:t>
      </w:r>
      <w:r w:rsidRPr="002275DE">
        <w:rPr>
          <w:rFonts w:ascii="宋体" w:eastAsia="宋体" w:hAnsi="宋体"/>
        </w:rPr>
        <w:t>.</w:t>
      </w:r>
      <w:r w:rsidR="009561DC" w:rsidRPr="002275DE">
        <w:rPr>
          <w:rFonts w:ascii="宋体" w:eastAsia="宋体" w:hAnsi="宋体"/>
        </w:rPr>
        <w:t>2</w:t>
      </w:r>
      <w:r w:rsidRPr="002275DE">
        <w:rPr>
          <w:rFonts w:ascii="宋体" w:eastAsia="宋体" w:hAnsi="宋体"/>
        </w:rPr>
        <w:t xml:space="preserve">  </w:t>
      </w:r>
      <w:r w:rsidR="007B47EA" w:rsidRPr="002275DE">
        <w:rPr>
          <w:rFonts w:ascii="宋体" w:eastAsia="宋体" w:hAnsi="宋体" w:hint="eastAsia"/>
        </w:rPr>
        <w:t>鼓励向员工</w:t>
      </w:r>
      <w:r w:rsidR="00AC2F8D" w:rsidRPr="002275DE">
        <w:rPr>
          <w:rFonts w:ascii="宋体" w:eastAsia="宋体" w:hAnsi="宋体" w:hint="eastAsia"/>
        </w:rPr>
        <w:t>提供高于最低标准的</w:t>
      </w:r>
      <w:r w:rsidR="007B47EA" w:rsidRPr="002275DE">
        <w:rPr>
          <w:rFonts w:ascii="宋体" w:eastAsia="宋体" w:hAnsi="宋体" w:hint="eastAsia"/>
        </w:rPr>
        <w:t>工资</w:t>
      </w:r>
      <w:r w:rsidR="00AC2F8D" w:rsidRPr="002275DE">
        <w:rPr>
          <w:rFonts w:ascii="宋体" w:eastAsia="宋体" w:hAnsi="宋体" w:hint="eastAsia"/>
        </w:rPr>
        <w:t>、有竞争力的</w:t>
      </w:r>
      <w:r w:rsidR="007B47EA" w:rsidRPr="002275DE">
        <w:rPr>
          <w:rFonts w:ascii="宋体" w:eastAsia="宋体" w:hAnsi="宋体" w:hint="eastAsia"/>
        </w:rPr>
        <w:t>岗位</w:t>
      </w:r>
      <w:r w:rsidR="00AC2F8D" w:rsidRPr="002275DE">
        <w:rPr>
          <w:rFonts w:ascii="宋体" w:eastAsia="宋体" w:hAnsi="宋体" w:hint="eastAsia"/>
        </w:rPr>
        <w:t>、适宜的居住环境</w:t>
      </w:r>
      <w:r w:rsidR="007B47EA" w:rsidRPr="002275DE">
        <w:rPr>
          <w:rFonts w:ascii="宋体" w:eastAsia="宋体" w:hAnsi="宋体" w:hint="eastAsia"/>
        </w:rPr>
        <w:t>，</w:t>
      </w:r>
      <w:r w:rsidR="00F03B1D">
        <w:rPr>
          <w:rFonts w:ascii="宋体" w:eastAsia="宋体" w:hAnsi="宋体" w:hint="eastAsia"/>
        </w:rPr>
        <w:t>提升员工</w:t>
      </w:r>
      <w:r w:rsidR="007B47EA" w:rsidRPr="002275DE">
        <w:rPr>
          <w:rFonts w:ascii="宋体" w:eastAsia="宋体" w:hAnsi="宋体" w:hint="eastAsia"/>
        </w:rPr>
        <w:t>工作、生活水平。</w:t>
      </w:r>
    </w:p>
    <w:p w14:paraId="2B436EB1" w14:textId="5883A691" w:rsidR="009561DC" w:rsidRPr="002275DE" w:rsidRDefault="009561DC" w:rsidP="00543217">
      <w:pPr>
        <w:spacing w:line="400" w:lineRule="exact"/>
        <w:rPr>
          <w:rFonts w:ascii="宋体" w:eastAsia="宋体" w:hAnsi="宋体"/>
        </w:rPr>
      </w:pPr>
      <w:r w:rsidRPr="002275DE">
        <w:rPr>
          <w:rFonts w:ascii="宋体" w:eastAsia="宋体" w:hAnsi="宋体" w:hint="eastAsia"/>
        </w:rPr>
        <w:t>8</w:t>
      </w:r>
      <w:r w:rsidRPr="002275DE">
        <w:rPr>
          <w:rFonts w:ascii="宋体" w:eastAsia="宋体" w:hAnsi="宋体"/>
        </w:rPr>
        <w:t xml:space="preserve">.2.3  </w:t>
      </w:r>
      <w:r w:rsidRPr="002275DE">
        <w:rPr>
          <w:rFonts w:ascii="宋体" w:eastAsia="宋体" w:hAnsi="宋体" w:hint="eastAsia"/>
        </w:rPr>
        <w:t>鼓励根据当地资源、环境、产业配套条件，开展适度深加工或多元化开发，增加产品附加值与促进当地就业。</w:t>
      </w:r>
    </w:p>
    <w:p w14:paraId="4D99E4E9" w14:textId="73037E00" w:rsidR="009561DC" w:rsidRPr="002275DE" w:rsidRDefault="009561DC" w:rsidP="00543217">
      <w:pPr>
        <w:spacing w:line="400" w:lineRule="exact"/>
        <w:rPr>
          <w:rFonts w:ascii="宋体" w:eastAsia="宋体" w:hAnsi="宋体"/>
        </w:rPr>
      </w:pPr>
      <w:r w:rsidRPr="002275DE">
        <w:rPr>
          <w:rFonts w:ascii="宋体" w:eastAsia="宋体" w:hAnsi="宋体"/>
        </w:rPr>
        <w:t xml:space="preserve">8.2.4  </w:t>
      </w:r>
      <w:r w:rsidRPr="002275DE">
        <w:rPr>
          <w:rFonts w:ascii="宋体" w:eastAsia="宋体" w:hAnsi="宋体" w:hint="eastAsia"/>
        </w:rPr>
        <w:t>鼓励向其他生产者特别是小规模生产者分享信息、技术与资源，促使其提升可持续经营水平。</w:t>
      </w:r>
    </w:p>
    <w:p w14:paraId="60967EE5" w14:textId="51BA49D8" w:rsidR="008214D6" w:rsidRPr="002275DE" w:rsidRDefault="008214D6" w:rsidP="008214D6">
      <w:pPr>
        <w:spacing w:line="400" w:lineRule="exact"/>
        <w:ind w:firstLine="420"/>
        <w:rPr>
          <w:rFonts w:ascii="宋体" w:eastAsia="宋体" w:hAnsi="宋体"/>
          <w:sz w:val="18"/>
          <w:szCs w:val="18"/>
        </w:rPr>
      </w:pPr>
      <w:r w:rsidRPr="002275DE">
        <w:rPr>
          <w:rFonts w:ascii="宋体" w:eastAsia="宋体" w:hAnsi="宋体" w:hint="eastAsia"/>
          <w:sz w:val="18"/>
          <w:szCs w:val="18"/>
        </w:rPr>
        <w:t>注：</w:t>
      </w:r>
      <w:r w:rsidR="00C74395" w:rsidRPr="002275DE">
        <w:rPr>
          <w:rFonts w:ascii="宋体" w:eastAsia="宋体" w:hAnsi="宋体"/>
          <w:sz w:val="18"/>
          <w:szCs w:val="18"/>
        </w:rPr>
        <w:t>8.2</w:t>
      </w:r>
      <w:r w:rsidR="00C74395" w:rsidRPr="002275DE">
        <w:rPr>
          <w:rFonts w:ascii="宋体" w:eastAsia="宋体" w:hAnsi="宋体" w:hint="eastAsia"/>
          <w:sz w:val="18"/>
          <w:szCs w:val="18"/>
        </w:rPr>
        <w:t>内容适用于具有一定规模与组织能力的棉花生产者</w:t>
      </w:r>
      <w:r w:rsidRPr="002275DE">
        <w:rPr>
          <w:rFonts w:ascii="宋体" w:eastAsia="宋体" w:hAnsi="宋体" w:hint="eastAsia"/>
          <w:sz w:val="18"/>
          <w:szCs w:val="18"/>
        </w:rPr>
        <w:t>。</w:t>
      </w:r>
    </w:p>
    <w:p w14:paraId="761B5866" w14:textId="77777777" w:rsidR="00543217" w:rsidRPr="002275DE" w:rsidRDefault="00543217" w:rsidP="007765A8">
      <w:pPr>
        <w:spacing w:line="400" w:lineRule="exact"/>
        <w:rPr>
          <w:rFonts w:ascii="宋体" w:eastAsia="宋体" w:hAnsi="宋体"/>
          <w:b/>
          <w:bCs/>
        </w:rPr>
      </w:pPr>
    </w:p>
    <w:p w14:paraId="7271DB67" w14:textId="14224106" w:rsidR="00EB183A" w:rsidRPr="002275DE" w:rsidRDefault="00DF0071" w:rsidP="007765A8">
      <w:pPr>
        <w:spacing w:line="400" w:lineRule="exact"/>
        <w:rPr>
          <w:rFonts w:ascii="黑体" w:eastAsia="黑体" w:hAnsi="黑体"/>
          <w:b/>
          <w:bCs/>
        </w:rPr>
      </w:pPr>
      <w:r w:rsidRPr="002275DE">
        <w:rPr>
          <w:rFonts w:ascii="黑体" w:eastAsia="黑体" w:hAnsi="黑体" w:hint="eastAsia"/>
          <w:b/>
          <w:bCs/>
        </w:rPr>
        <w:t>9</w:t>
      </w:r>
      <w:r w:rsidR="003B5D12" w:rsidRPr="002275DE">
        <w:rPr>
          <w:rFonts w:ascii="黑体" w:eastAsia="黑体" w:hAnsi="黑体"/>
          <w:b/>
          <w:bCs/>
        </w:rPr>
        <w:t xml:space="preserve">  </w:t>
      </w:r>
      <w:r w:rsidR="003B5D12" w:rsidRPr="002275DE">
        <w:rPr>
          <w:rFonts w:ascii="黑体" w:eastAsia="黑体" w:hAnsi="黑体" w:hint="eastAsia"/>
          <w:b/>
          <w:bCs/>
        </w:rPr>
        <w:t>管理体系</w:t>
      </w:r>
    </w:p>
    <w:p w14:paraId="01253C94" w14:textId="77777777" w:rsidR="00DF0071" w:rsidRPr="002275DE" w:rsidRDefault="00DF0071" w:rsidP="007765A8">
      <w:pPr>
        <w:spacing w:line="400" w:lineRule="exact"/>
        <w:rPr>
          <w:rFonts w:ascii="黑体" w:eastAsia="黑体" w:hAnsi="黑体"/>
          <w:b/>
          <w:bCs/>
        </w:rPr>
      </w:pPr>
    </w:p>
    <w:p w14:paraId="06D3A4E1" w14:textId="7B1BE210" w:rsidR="002063BE" w:rsidRPr="002275DE" w:rsidRDefault="002063BE" w:rsidP="002063BE">
      <w:pPr>
        <w:spacing w:line="400" w:lineRule="exact"/>
        <w:rPr>
          <w:rFonts w:ascii="黑体" w:eastAsia="黑体" w:hAnsi="黑体"/>
          <w:b/>
          <w:bCs/>
        </w:rPr>
      </w:pPr>
      <w:bookmarkStart w:id="12" w:name="_Hlk82530334"/>
      <w:r w:rsidRPr="002275DE">
        <w:rPr>
          <w:rFonts w:ascii="黑体" w:eastAsia="黑体" w:hAnsi="黑体" w:hint="eastAsia"/>
          <w:b/>
          <w:bCs/>
        </w:rPr>
        <w:t>9</w:t>
      </w:r>
      <w:r w:rsidRPr="002275DE">
        <w:rPr>
          <w:rFonts w:ascii="黑体" w:eastAsia="黑体" w:hAnsi="黑体"/>
          <w:b/>
          <w:bCs/>
        </w:rPr>
        <w:t>.</w:t>
      </w:r>
      <w:r w:rsidRPr="002275DE">
        <w:rPr>
          <w:rFonts w:ascii="黑体" w:eastAsia="黑体" w:hAnsi="黑体" w:hint="eastAsia"/>
          <w:b/>
          <w:bCs/>
        </w:rPr>
        <w:t xml:space="preserve">1 </w:t>
      </w:r>
      <w:r w:rsidRPr="002275DE">
        <w:rPr>
          <w:rFonts w:ascii="黑体" w:eastAsia="黑体" w:hAnsi="黑体"/>
          <w:b/>
          <w:bCs/>
        </w:rPr>
        <w:t xml:space="preserve"> </w:t>
      </w:r>
      <w:r w:rsidRPr="002275DE">
        <w:rPr>
          <w:rFonts w:ascii="黑体" w:eastAsia="黑体" w:hAnsi="黑体" w:hint="eastAsia"/>
          <w:b/>
          <w:bCs/>
        </w:rPr>
        <w:t>基本要求</w:t>
      </w:r>
    </w:p>
    <w:p w14:paraId="0068ED76" w14:textId="21E064FC" w:rsidR="002063BE" w:rsidRPr="002275DE" w:rsidRDefault="002063BE" w:rsidP="002063BE">
      <w:pPr>
        <w:spacing w:line="400" w:lineRule="exact"/>
        <w:rPr>
          <w:rFonts w:ascii="宋体" w:eastAsia="宋体" w:hAnsi="宋体"/>
        </w:rPr>
      </w:pPr>
      <w:r w:rsidRPr="002275DE">
        <w:rPr>
          <w:rFonts w:ascii="宋体" w:eastAsia="宋体" w:hAnsi="宋体"/>
        </w:rPr>
        <w:t xml:space="preserve">9.1.1  </w:t>
      </w:r>
      <w:r w:rsidRPr="002275DE">
        <w:rPr>
          <w:rFonts w:ascii="宋体" w:eastAsia="宋体" w:hAnsi="宋体" w:hint="eastAsia"/>
        </w:rPr>
        <w:t>应遵守相关法律法规，合法经营。</w:t>
      </w:r>
    </w:p>
    <w:p w14:paraId="7265EBD0" w14:textId="3B0007EF" w:rsidR="002063BE" w:rsidRPr="002275DE" w:rsidRDefault="002063BE" w:rsidP="007765A8">
      <w:pPr>
        <w:spacing w:line="400" w:lineRule="exact"/>
        <w:rPr>
          <w:rFonts w:ascii="宋体" w:eastAsia="宋体" w:hAnsi="宋体"/>
        </w:rPr>
      </w:pPr>
      <w:r w:rsidRPr="002275DE">
        <w:rPr>
          <w:rFonts w:ascii="宋体" w:eastAsia="宋体" w:hAnsi="宋体"/>
        </w:rPr>
        <w:t xml:space="preserve">9.1.2  </w:t>
      </w:r>
      <w:r w:rsidR="00553B87" w:rsidRPr="002275DE">
        <w:rPr>
          <w:rFonts w:ascii="宋体" w:eastAsia="宋体" w:hAnsi="宋体" w:hint="eastAsia"/>
        </w:rPr>
        <w:t>应建立管理体系程序和文件，包括：管理组织架构及相关岗位职责和权限、文件和记录管理、内部审核程序、培训计划、投诉处理程序等。</w:t>
      </w:r>
    </w:p>
    <w:p w14:paraId="7F45F1AC" w14:textId="67F21BF0" w:rsidR="002063BE" w:rsidRPr="002275DE" w:rsidRDefault="002063BE" w:rsidP="007765A8">
      <w:pPr>
        <w:spacing w:line="400" w:lineRule="exact"/>
        <w:rPr>
          <w:rFonts w:ascii="宋体" w:eastAsia="宋体" w:hAnsi="宋体"/>
        </w:rPr>
      </w:pPr>
      <w:r w:rsidRPr="002275DE">
        <w:rPr>
          <w:rFonts w:ascii="宋体" w:eastAsia="宋体" w:hAnsi="宋体" w:hint="eastAsia"/>
        </w:rPr>
        <w:t>9</w:t>
      </w:r>
      <w:r w:rsidRPr="002275DE">
        <w:rPr>
          <w:rFonts w:ascii="宋体" w:eastAsia="宋体" w:hAnsi="宋体"/>
        </w:rPr>
        <w:t xml:space="preserve">.1.3  </w:t>
      </w:r>
      <w:r w:rsidRPr="002275DE">
        <w:rPr>
          <w:rFonts w:ascii="宋体" w:eastAsia="宋体" w:hAnsi="宋体" w:hint="eastAsia"/>
        </w:rPr>
        <w:t>应指定专门人员负责与可持续棉花生产相关工作。</w:t>
      </w:r>
    </w:p>
    <w:p w14:paraId="4E26C531" w14:textId="09CF8194" w:rsidR="002063BE" w:rsidRPr="002275DE" w:rsidRDefault="002063BE" w:rsidP="007765A8">
      <w:pPr>
        <w:spacing w:line="400" w:lineRule="exact"/>
        <w:rPr>
          <w:rFonts w:ascii="宋体" w:eastAsia="宋体" w:hAnsi="宋体"/>
        </w:rPr>
      </w:pPr>
      <w:r w:rsidRPr="002275DE">
        <w:rPr>
          <w:rFonts w:ascii="宋体" w:eastAsia="宋体" w:hAnsi="宋体" w:hint="eastAsia"/>
        </w:rPr>
        <w:t>9</w:t>
      </w:r>
      <w:r w:rsidRPr="002275DE">
        <w:rPr>
          <w:rFonts w:ascii="宋体" w:eastAsia="宋体" w:hAnsi="宋体"/>
        </w:rPr>
        <w:t xml:space="preserve">.1.4  </w:t>
      </w:r>
      <w:r w:rsidRPr="002275DE">
        <w:rPr>
          <w:rFonts w:ascii="宋体" w:eastAsia="宋体" w:hAnsi="宋体" w:hint="eastAsia"/>
        </w:rPr>
        <w:t>应在“中国棉花”可追溯信息平台注册并</w:t>
      </w:r>
      <w:r w:rsidR="00A4521C" w:rsidRPr="002275DE">
        <w:rPr>
          <w:rFonts w:ascii="宋体" w:eastAsia="宋体" w:hAnsi="宋体" w:hint="eastAsia"/>
        </w:rPr>
        <w:t>记录相关</w:t>
      </w:r>
      <w:r w:rsidRPr="002275DE">
        <w:rPr>
          <w:rFonts w:ascii="宋体" w:eastAsia="宋体" w:hAnsi="宋体" w:hint="eastAsia"/>
        </w:rPr>
        <w:t>信息。</w:t>
      </w:r>
    </w:p>
    <w:p w14:paraId="78AAB911" w14:textId="5BAAB7D1" w:rsidR="00A4521C" w:rsidRPr="002275DE" w:rsidRDefault="00A4521C" w:rsidP="007765A8">
      <w:pPr>
        <w:spacing w:line="400" w:lineRule="exact"/>
        <w:rPr>
          <w:rFonts w:ascii="黑体" w:eastAsia="黑体" w:hAnsi="黑体"/>
          <w:b/>
          <w:bCs/>
        </w:rPr>
      </w:pPr>
      <w:r w:rsidRPr="002275DE">
        <w:rPr>
          <w:rFonts w:ascii="黑体" w:eastAsia="黑体" w:hAnsi="黑体" w:hint="eastAsia"/>
          <w:b/>
          <w:bCs/>
        </w:rPr>
        <w:t>9</w:t>
      </w:r>
      <w:r w:rsidRPr="002275DE">
        <w:rPr>
          <w:rFonts w:ascii="黑体" w:eastAsia="黑体" w:hAnsi="黑体"/>
          <w:b/>
          <w:bCs/>
        </w:rPr>
        <w:t>.2</w:t>
      </w:r>
      <w:r w:rsidRPr="002275DE">
        <w:rPr>
          <w:rFonts w:ascii="黑体" w:eastAsia="黑体" w:hAnsi="黑体" w:hint="eastAsia"/>
          <w:b/>
          <w:bCs/>
        </w:rPr>
        <w:t xml:space="preserve"> </w:t>
      </w:r>
      <w:r w:rsidRPr="002275DE">
        <w:rPr>
          <w:rFonts w:ascii="黑体" w:eastAsia="黑体" w:hAnsi="黑体"/>
          <w:b/>
          <w:bCs/>
        </w:rPr>
        <w:t xml:space="preserve"> </w:t>
      </w:r>
      <w:r w:rsidRPr="002275DE">
        <w:rPr>
          <w:rFonts w:ascii="黑体" w:eastAsia="黑体" w:hAnsi="黑体" w:hint="eastAsia"/>
          <w:b/>
          <w:bCs/>
        </w:rPr>
        <w:t>内部审核和管理评审</w:t>
      </w:r>
    </w:p>
    <w:p w14:paraId="5639AF26" w14:textId="5C95EE69" w:rsidR="003B5D12" w:rsidRPr="002275DE" w:rsidRDefault="00A4521C" w:rsidP="007765A8">
      <w:pPr>
        <w:spacing w:line="400" w:lineRule="exact"/>
        <w:rPr>
          <w:rFonts w:ascii="宋体" w:eastAsia="宋体" w:hAnsi="宋体"/>
        </w:rPr>
      </w:pPr>
      <w:r w:rsidRPr="002275DE">
        <w:rPr>
          <w:rFonts w:ascii="宋体" w:eastAsia="宋体" w:hAnsi="宋体"/>
        </w:rPr>
        <w:t xml:space="preserve">9.2.1  </w:t>
      </w:r>
      <w:r w:rsidR="008B7EA4" w:rsidRPr="002275DE">
        <w:rPr>
          <w:rFonts w:ascii="宋体" w:eastAsia="宋体" w:hAnsi="宋体" w:hint="eastAsia"/>
        </w:rPr>
        <w:t>应至少每年开展一次内部审核，</w:t>
      </w:r>
      <w:r w:rsidRPr="002275DE">
        <w:rPr>
          <w:rFonts w:ascii="宋体" w:eastAsia="宋体" w:hAnsi="宋体" w:hint="eastAsia"/>
        </w:rPr>
        <w:t>确保对本标准的遵循</w:t>
      </w:r>
      <w:r w:rsidR="008B7EA4" w:rsidRPr="002275DE">
        <w:rPr>
          <w:rFonts w:ascii="宋体" w:eastAsia="宋体" w:hAnsi="宋体" w:hint="eastAsia"/>
        </w:rPr>
        <w:t>。</w:t>
      </w:r>
    </w:p>
    <w:p w14:paraId="4CF57557" w14:textId="01AF25C8" w:rsidR="008B7EA4" w:rsidRPr="002275DE" w:rsidRDefault="00A4521C" w:rsidP="007765A8">
      <w:pPr>
        <w:spacing w:line="400" w:lineRule="exact"/>
        <w:rPr>
          <w:rFonts w:ascii="宋体" w:eastAsia="宋体" w:hAnsi="宋体"/>
        </w:rPr>
      </w:pPr>
      <w:r w:rsidRPr="002275DE">
        <w:rPr>
          <w:rFonts w:ascii="宋体" w:eastAsia="宋体" w:hAnsi="宋体"/>
        </w:rPr>
        <w:t xml:space="preserve">9.2.2  </w:t>
      </w:r>
      <w:r w:rsidR="008B7EA4" w:rsidRPr="002275DE">
        <w:rPr>
          <w:rFonts w:ascii="宋体" w:eastAsia="宋体" w:hAnsi="宋体" w:hint="eastAsia"/>
        </w:rPr>
        <w:t>应接受</w:t>
      </w:r>
      <w:r w:rsidR="00980B92" w:rsidRPr="002275DE">
        <w:rPr>
          <w:rFonts w:ascii="宋体" w:eastAsia="宋体" w:hAnsi="宋体" w:hint="eastAsia"/>
        </w:rPr>
        <w:t>管理评审，管理评审由</w:t>
      </w:r>
      <w:r w:rsidRPr="002275DE">
        <w:rPr>
          <w:rFonts w:ascii="宋体" w:eastAsia="宋体" w:hAnsi="宋体" w:hint="eastAsia"/>
        </w:rPr>
        <w:t>独立第三方机构组织</w:t>
      </w:r>
      <w:r w:rsidR="00980B92" w:rsidRPr="002275DE">
        <w:rPr>
          <w:rFonts w:ascii="宋体" w:eastAsia="宋体" w:hAnsi="宋体" w:hint="eastAsia"/>
        </w:rPr>
        <w:t>实施。</w:t>
      </w:r>
    </w:p>
    <w:p w14:paraId="333BD01B" w14:textId="67A48928" w:rsidR="00BE1672" w:rsidRPr="00CB7AC7" w:rsidRDefault="00A4521C" w:rsidP="00CB7AC7">
      <w:pPr>
        <w:spacing w:line="400" w:lineRule="exact"/>
        <w:rPr>
          <w:rFonts w:ascii="宋体" w:eastAsia="宋体" w:hAnsi="宋体"/>
        </w:rPr>
      </w:pPr>
      <w:r w:rsidRPr="002275DE">
        <w:rPr>
          <w:rFonts w:ascii="宋体" w:eastAsia="宋体" w:hAnsi="宋体"/>
        </w:rPr>
        <w:t xml:space="preserve">9.2.3  </w:t>
      </w:r>
      <w:r w:rsidR="00600EED" w:rsidRPr="002275DE">
        <w:rPr>
          <w:rFonts w:ascii="宋体" w:eastAsia="宋体" w:hAnsi="宋体" w:hint="eastAsia"/>
        </w:rPr>
        <w:t>应对不符合项采取措施进行控制和纠正。</w:t>
      </w:r>
      <w:bookmarkEnd w:id="12"/>
      <w:r w:rsidR="00BE1672" w:rsidRPr="002275DE">
        <w:rPr>
          <w:rFonts w:ascii="黑体" w:eastAsia="黑体" w:hAnsi="黑体"/>
          <w:b/>
          <w:bCs/>
        </w:rPr>
        <w:br w:type="page"/>
      </w:r>
    </w:p>
    <w:p w14:paraId="407BD1A1" w14:textId="73A01D9B" w:rsidR="00BB1FDF" w:rsidRPr="002275DE" w:rsidRDefault="00F57A5A" w:rsidP="00DB0A6E">
      <w:pPr>
        <w:spacing w:line="400" w:lineRule="exact"/>
        <w:jc w:val="center"/>
        <w:rPr>
          <w:rFonts w:ascii="黑体" w:eastAsia="黑体" w:hAnsi="黑体"/>
          <w:b/>
          <w:bCs/>
          <w:sz w:val="24"/>
          <w:szCs w:val="24"/>
        </w:rPr>
      </w:pPr>
      <w:r w:rsidRPr="002275DE">
        <w:rPr>
          <w:rFonts w:ascii="黑体" w:eastAsia="黑体" w:hAnsi="黑体" w:hint="eastAsia"/>
          <w:b/>
          <w:bCs/>
          <w:sz w:val="24"/>
          <w:szCs w:val="24"/>
        </w:rPr>
        <w:lastRenderedPageBreak/>
        <w:t xml:space="preserve">附 </w:t>
      </w:r>
      <w:r w:rsidRPr="002275DE">
        <w:rPr>
          <w:rFonts w:ascii="黑体" w:eastAsia="黑体" w:hAnsi="黑体"/>
          <w:b/>
          <w:bCs/>
          <w:sz w:val="24"/>
          <w:szCs w:val="24"/>
        </w:rPr>
        <w:t xml:space="preserve"> </w:t>
      </w:r>
      <w:r w:rsidRPr="002275DE">
        <w:rPr>
          <w:rFonts w:ascii="黑体" w:eastAsia="黑体" w:hAnsi="黑体" w:hint="eastAsia"/>
          <w:b/>
          <w:bCs/>
          <w:sz w:val="24"/>
          <w:szCs w:val="24"/>
        </w:rPr>
        <w:t xml:space="preserve">录 </w:t>
      </w:r>
      <w:r w:rsidRPr="002275DE">
        <w:rPr>
          <w:rFonts w:ascii="黑体" w:eastAsia="黑体" w:hAnsi="黑体"/>
          <w:b/>
          <w:bCs/>
          <w:sz w:val="24"/>
          <w:szCs w:val="24"/>
        </w:rPr>
        <w:t xml:space="preserve"> A</w:t>
      </w:r>
    </w:p>
    <w:p w14:paraId="609CB3ED" w14:textId="119B6928" w:rsidR="00F57A5A" w:rsidRPr="002275DE" w:rsidRDefault="00F57A5A" w:rsidP="00F57A5A">
      <w:pPr>
        <w:spacing w:line="400" w:lineRule="exact"/>
        <w:jc w:val="center"/>
        <w:rPr>
          <w:rFonts w:ascii="黑体" w:eastAsia="黑体" w:hAnsi="黑体"/>
          <w:b/>
          <w:bCs/>
          <w:sz w:val="24"/>
          <w:szCs w:val="24"/>
        </w:rPr>
      </w:pPr>
      <w:r w:rsidRPr="002275DE">
        <w:rPr>
          <w:rFonts w:ascii="黑体" w:eastAsia="黑体" w:hAnsi="黑体" w:hint="eastAsia"/>
          <w:b/>
          <w:bCs/>
          <w:sz w:val="24"/>
          <w:szCs w:val="24"/>
        </w:rPr>
        <w:t>国家相关法律法规</w:t>
      </w:r>
    </w:p>
    <w:p w14:paraId="609307E1" w14:textId="121DE133" w:rsidR="00DB0A6E" w:rsidRPr="002275DE" w:rsidRDefault="00DB0A6E" w:rsidP="00DB0A6E">
      <w:pPr>
        <w:spacing w:line="400" w:lineRule="exact"/>
        <w:rPr>
          <w:rFonts w:ascii="宋体" w:eastAsia="宋体" w:hAnsi="宋体"/>
          <w:sz w:val="24"/>
          <w:szCs w:val="24"/>
        </w:rPr>
      </w:pPr>
    </w:p>
    <w:p w14:paraId="02E50F85" w14:textId="0B4E4605" w:rsidR="00F57A5A" w:rsidRPr="002275DE" w:rsidRDefault="00F57A5A" w:rsidP="00F57A5A">
      <w:pPr>
        <w:spacing w:line="400" w:lineRule="exact"/>
        <w:jc w:val="left"/>
        <w:rPr>
          <w:rFonts w:ascii="黑体" w:eastAsia="黑体" w:hAnsi="黑体"/>
          <w:b/>
          <w:bCs/>
          <w:sz w:val="24"/>
          <w:szCs w:val="24"/>
        </w:rPr>
      </w:pPr>
      <w:r w:rsidRPr="002275DE">
        <w:rPr>
          <w:rFonts w:ascii="黑体" w:eastAsia="黑体" w:hAnsi="黑体"/>
          <w:b/>
          <w:bCs/>
          <w:sz w:val="24"/>
          <w:szCs w:val="24"/>
        </w:rPr>
        <w:t>A</w:t>
      </w:r>
      <w:r w:rsidRPr="002275DE">
        <w:rPr>
          <w:rFonts w:ascii="黑体" w:eastAsia="黑体" w:hAnsi="黑体" w:hint="eastAsia"/>
          <w:b/>
          <w:bCs/>
          <w:sz w:val="24"/>
          <w:szCs w:val="24"/>
        </w:rPr>
        <w:t>．1</w:t>
      </w:r>
      <w:r w:rsidRPr="002275DE">
        <w:rPr>
          <w:rFonts w:ascii="黑体" w:eastAsia="黑体" w:hAnsi="黑体"/>
          <w:b/>
          <w:bCs/>
          <w:sz w:val="24"/>
          <w:szCs w:val="24"/>
        </w:rPr>
        <w:t xml:space="preserve">  </w:t>
      </w:r>
      <w:r w:rsidRPr="002275DE">
        <w:rPr>
          <w:rFonts w:ascii="黑体" w:eastAsia="黑体" w:hAnsi="黑体" w:hint="eastAsia"/>
          <w:b/>
          <w:bCs/>
          <w:sz w:val="24"/>
          <w:szCs w:val="24"/>
        </w:rPr>
        <w:t>法律</w:t>
      </w:r>
    </w:p>
    <w:p w14:paraId="1F5527D0" w14:textId="77777777" w:rsidR="00F57A5A" w:rsidRPr="002275DE" w:rsidRDefault="00F57A5A" w:rsidP="00DB0A6E">
      <w:pPr>
        <w:spacing w:line="400" w:lineRule="exact"/>
        <w:rPr>
          <w:rFonts w:ascii="宋体" w:eastAsia="宋体" w:hAnsi="宋体"/>
          <w:sz w:val="24"/>
          <w:szCs w:val="24"/>
        </w:rPr>
      </w:pPr>
    </w:p>
    <w:p w14:paraId="06D5054C" w14:textId="5159D178" w:rsidR="00F57A5A" w:rsidRPr="002275DE" w:rsidRDefault="00F57A5A"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中华人民共和国标准化法（2</w:t>
      </w:r>
      <w:r w:rsidRPr="002275DE">
        <w:rPr>
          <w:rFonts w:ascii="宋体" w:eastAsia="宋体" w:hAnsi="宋体"/>
          <w:szCs w:val="21"/>
        </w:rPr>
        <w:t>017</w:t>
      </w:r>
      <w:r w:rsidRPr="002275DE">
        <w:rPr>
          <w:rFonts w:ascii="宋体" w:eastAsia="宋体" w:hAnsi="宋体" w:hint="eastAsia"/>
          <w:szCs w:val="21"/>
        </w:rPr>
        <w:t>）</w:t>
      </w:r>
    </w:p>
    <w:p w14:paraId="7DC5D370" w14:textId="7F1B29B6" w:rsidR="00B10F10" w:rsidRPr="002275DE" w:rsidRDefault="00B10F10"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中华人民共和国民法典（2</w:t>
      </w:r>
      <w:r w:rsidRPr="002275DE">
        <w:rPr>
          <w:rFonts w:ascii="宋体" w:eastAsia="宋体" w:hAnsi="宋体"/>
          <w:szCs w:val="21"/>
        </w:rPr>
        <w:t>021</w:t>
      </w:r>
      <w:r w:rsidRPr="002275DE">
        <w:rPr>
          <w:rFonts w:ascii="宋体" w:eastAsia="宋体" w:hAnsi="宋体" w:hint="eastAsia"/>
          <w:szCs w:val="21"/>
        </w:rPr>
        <w:t>）</w:t>
      </w:r>
    </w:p>
    <w:p w14:paraId="647A65FA" w14:textId="0E68020D" w:rsidR="00F57A5A" w:rsidRPr="002275DE" w:rsidRDefault="00F57A5A"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中华人民共和国环境保护法（2</w:t>
      </w:r>
      <w:r w:rsidRPr="002275DE">
        <w:rPr>
          <w:rFonts w:ascii="宋体" w:eastAsia="宋体" w:hAnsi="宋体"/>
          <w:szCs w:val="21"/>
        </w:rPr>
        <w:t>014</w:t>
      </w:r>
      <w:r w:rsidRPr="002275DE">
        <w:rPr>
          <w:rFonts w:ascii="宋体" w:eastAsia="宋体" w:hAnsi="宋体" w:hint="eastAsia"/>
          <w:szCs w:val="21"/>
        </w:rPr>
        <w:t>）</w:t>
      </w:r>
    </w:p>
    <w:p w14:paraId="472378A0" w14:textId="45C7C54E" w:rsidR="00F57A5A"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中华人民共和国劳动法（2</w:t>
      </w:r>
      <w:r w:rsidRPr="002275DE">
        <w:rPr>
          <w:rFonts w:ascii="宋体" w:eastAsia="宋体" w:hAnsi="宋体"/>
          <w:szCs w:val="21"/>
        </w:rPr>
        <w:t>018</w:t>
      </w:r>
      <w:r w:rsidRPr="002275DE">
        <w:rPr>
          <w:rFonts w:ascii="宋体" w:eastAsia="宋体" w:hAnsi="宋体" w:hint="eastAsia"/>
          <w:szCs w:val="21"/>
        </w:rPr>
        <w:t>）</w:t>
      </w:r>
    </w:p>
    <w:p w14:paraId="1BE929DD" w14:textId="43A3963D"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中华人民共和国劳动合同法（2</w:t>
      </w:r>
      <w:r w:rsidRPr="002275DE">
        <w:rPr>
          <w:rFonts w:ascii="宋体" w:eastAsia="宋体" w:hAnsi="宋体"/>
          <w:szCs w:val="21"/>
        </w:rPr>
        <w:t>013</w:t>
      </w:r>
      <w:r w:rsidRPr="002275DE">
        <w:rPr>
          <w:rFonts w:ascii="宋体" w:eastAsia="宋体" w:hAnsi="宋体" w:hint="eastAsia"/>
          <w:szCs w:val="21"/>
        </w:rPr>
        <w:t>）</w:t>
      </w:r>
    </w:p>
    <w:p w14:paraId="75C77388" w14:textId="13FDFF41"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中华人民共和国安全生产法（2</w:t>
      </w:r>
      <w:r w:rsidRPr="002275DE">
        <w:rPr>
          <w:rFonts w:ascii="宋体" w:eastAsia="宋体" w:hAnsi="宋体"/>
          <w:szCs w:val="21"/>
        </w:rPr>
        <w:t>021</w:t>
      </w:r>
      <w:r w:rsidRPr="002275DE">
        <w:rPr>
          <w:rFonts w:ascii="宋体" w:eastAsia="宋体" w:hAnsi="宋体" w:hint="eastAsia"/>
          <w:szCs w:val="21"/>
        </w:rPr>
        <w:t>）</w:t>
      </w:r>
    </w:p>
    <w:p w14:paraId="12360F12" w14:textId="2816F65C"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中华人民共和国社会保险法（2</w:t>
      </w:r>
      <w:r w:rsidRPr="002275DE">
        <w:rPr>
          <w:rFonts w:ascii="宋体" w:eastAsia="宋体" w:hAnsi="宋体"/>
          <w:szCs w:val="21"/>
        </w:rPr>
        <w:t>018</w:t>
      </w:r>
      <w:r w:rsidRPr="002275DE">
        <w:rPr>
          <w:rFonts w:ascii="宋体" w:eastAsia="宋体" w:hAnsi="宋体" w:hint="eastAsia"/>
          <w:szCs w:val="21"/>
        </w:rPr>
        <w:t>）</w:t>
      </w:r>
    </w:p>
    <w:p w14:paraId="13F5FA5F" w14:textId="733985F4"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中华人民共和国妇女权益保障法（2</w:t>
      </w:r>
      <w:r w:rsidRPr="002275DE">
        <w:rPr>
          <w:rFonts w:ascii="宋体" w:eastAsia="宋体" w:hAnsi="宋体"/>
          <w:szCs w:val="21"/>
        </w:rPr>
        <w:t>018</w:t>
      </w:r>
      <w:r w:rsidRPr="002275DE">
        <w:rPr>
          <w:rFonts w:ascii="宋体" w:eastAsia="宋体" w:hAnsi="宋体" w:hint="eastAsia"/>
          <w:szCs w:val="21"/>
        </w:rPr>
        <w:t>）</w:t>
      </w:r>
    </w:p>
    <w:p w14:paraId="00D4D40F" w14:textId="41D26BDF"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中华人民共和国未成年人保护法（2</w:t>
      </w:r>
      <w:r w:rsidRPr="002275DE">
        <w:rPr>
          <w:rFonts w:ascii="宋体" w:eastAsia="宋体" w:hAnsi="宋体"/>
          <w:szCs w:val="21"/>
        </w:rPr>
        <w:t>020</w:t>
      </w:r>
      <w:r w:rsidRPr="002275DE">
        <w:rPr>
          <w:rFonts w:ascii="宋体" w:eastAsia="宋体" w:hAnsi="宋体" w:hint="eastAsia"/>
          <w:szCs w:val="21"/>
        </w:rPr>
        <w:t>）</w:t>
      </w:r>
    </w:p>
    <w:p w14:paraId="4081311D" w14:textId="1D4CA645"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中华人民共和国工会法（2</w:t>
      </w:r>
      <w:r w:rsidRPr="002275DE">
        <w:rPr>
          <w:rFonts w:ascii="宋体" w:eastAsia="宋体" w:hAnsi="宋体"/>
          <w:szCs w:val="21"/>
        </w:rPr>
        <w:t>009</w:t>
      </w:r>
      <w:r w:rsidRPr="002275DE">
        <w:rPr>
          <w:rFonts w:ascii="宋体" w:eastAsia="宋体" w:hAnsi="宋体" w:hint="eastAsia"/>
          <w:szCs w:val="21"/>
        </w:rPr>
        <w:t>）</w:t>
      </w:r>
    </w:p>
    <w:p w14:paraId="20937757" w14:textId="6D31E23D"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中华人民共和国就业促进法（2</w:t>
      </w:r>
      <w:r w:rsidRPr="002275DE">
        <w:rPr>
          <w:rFonts w:ascii="宋体" w:eastAsia="宋体" w:hAnsi="宋体"/>
          <w:szCs w:val="21"/>
        </w:rPr>
        <w:t>015</w:t>
      </w:r>
      <w:r w:rsidRPr="002275DE">
        <w:rPr>
          <w:rFonts w:ascii="宋体" w:eastAsia="宋体" w:hAnsi="宋体" w:hint="eastAsia"/>
          <w:szCs w:val="21"/>
        </w:rPr>
        <w:t>）</w:t>
      </w:r>
    </w:p>
    <w:p w14:paraId="2DC11D3F" w14:textId="7BC99820"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中华人民共和国种子法（2</w:t>
      </w:r>
      <w:r w:rsidRPr="002275DE">
        <w:rPr>
          <w:rFonts w:ascii="宋体" w:eastAsia="宋体" w:hAnsi="宋体"/>
          <w:szCs w:val="21"/>
        </w:rPr>
        <w:t>015</w:t>
      </w:r>
      <w:r w:rsidRPr="002275DE">
        <w:rPr>
          <w:rFonts w:ascii="宋体" w:eastAsia="宋体" w:hAnsi="宋体" w:hint="eastAsia"/>
          <w:szCs w:val="21"/>
        </w:rPr>
        <w:t>）</w:t>
      </w:r>
    </w:p>
    <w:p w14:paraId="7FDDF3CA" w14:textId="074A8EBD"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中华人民共和国水法（2</w:t>
      </w:r>
      <w:r w:rsidRPr="002275DE">
        <w:rPr>
          <w:rFonts w:ascii="宋体" w:eastAsia="宋体" w:hAnsi="宋体"/>
          <w:szCs w:val="21"/>
        </w:rPr>
        <w:t>016</w:t>
      </w:r>
      <w:r w:rsidRPr="002275DE">
        <w:rPr>
          <w:rFonts w:ascii="宋体" w:eastAsia="宋体" w:hAnsi="宋体" w:hint="eastAsia"/>
          <w:szCs w:val="21"/>
        </w:rPr>
        <w:t>）</w:t>
      </w:r>
    </w:p>
    <w:p w14:paraId="22299ECB" w14:textId="1094F597" w:rsidR="002C1A58" w:rsidRPr="002275DE" w:rsidRDefault="002C1A58" w:rsidP="002C1A58">
      <w:pPr>
        <w:spacing w:line="400" w:lineRule="exact"/>
        <w:ind w:firstLine="420"/>
        <w:rPr>
          <w:rFonts w:ascii="宋体" w:eastAsia="宋体" w:hAnsi="宋体"/>
          <w:szCs w:val="21"/>
        </w:rPr>
      </w:pPr>
      <w:r w:rsidRPr="002275DE">
        <w:rPr>
          <w:rFonts w:ascii="宋体" w:eastAsia="宋体" w:hAnsi="宋体" w:hint="eastAsia"/>
          <w:szCs w:val="21"/>
        </w:rPr>
        <w:t>中华人民共和国水污染防治法（2</w:t>
      </w:r>
      <w:r w:rsidRPr="002275DE">
        <w:rPr>
          <w:rFonts w:ascii="宋体" w:eastAsia="宋体" w:hAnsi="宋体"/>
          <w:szCs w:val="21"/>
        </w:rPr>
        <w:t>017</w:t>
      </w:r>
      <w:r w:rsidRPr="002275DE">
        <w:rPr>
          <w:rFonts w:ascii="宋体" w:eastAsia="宋体" w:hAnsi="宋体" w:hint="eastAsia"/>
          <w:szCs w:val="21"/>
        </w:rPr>
        <w:t>）</w:t>
      </w:r>
    </w:p>
    <w:p w14:paraId="3D9E5063" w14:textId="2D69DF0E" w:rsidR="00903320" w:rsidRPr="002275DE" w:rsidRDefault="00903320" w:rsidP="002C1A58">
      <w:pPr>
        <w:spacing w:line="400" w:lineRule="exact"/>
        <w:ind w:firstLine="420"/>
        <w:rPr>
          <w:rFonts w:ascii="宋体" w:eastAsia="宋体" w:hAnsi="宋体"/>
          <w:szCs w:val="21"/>
        </w:rPr>
      </w:pPr>
      <w:r w:rsidRPr="002275DE">
        <w:rPr>
          <w:rFonts w:ascii="宋体" w:eastAsia="宋体" w:hAnsi="宋体" w:hint="eastAsia"/>
          <w:szCs w:val="21"/>
        </w:rPr>
        <w:t>中华人民共和国固体废物污染环境防治法（2</w:t>
      </w:r>
      <w:r w:rsidRPr="002275DE">
        <w:rPr>
          <w:rFonts w:ascii="宋体" w:eastAsia="宋体" w:hAnsi="宋体"/>
          <w:szCs w:val="21"/>
        </w:rPr>
        <w:t>020</w:t>
      </w:r>
      <w:r w:rsidRPr="002275DE">
        <w:rPr>
          <w:rFonts w:ascii="宋体" w:eastAsia="宋体" w:hAnsi="宋体" w:hint="eastAsia"/>
          <w:szCs w:val="21"/>
        </w:rPr>
        <w:t>）</w:t>
      </w:r>
    </w:p>
    <w:p w14:paraId="5252A593" w14:textId="467509EA" w:rsidR="002C1A58" w:rsidRPr="002275DE" w:rsidRDefault="002C1A58" w:rsidP="00F57A5A">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中华人民共和国土地管理法（2</w:t>
      </w:r>
      <w:r w:rsidRPr="002275DE">
        <w:rPr>
          <w:rFonts w:ascii="宋体" w:eastAsia="宋体" w:hAnsi="宋体"/>
          <w:szCs w:val="21"/>
        </w:rPr>
        <w:t>019</w:t>
      </w:r>
      <w:r w:rsidRPr="002275DE">
        <w:rPr>
          <w:rFonts w:ascii="宋体" w:eastAsia="宋体" w:hAnsi="宋体" w:hint="eastAsia"/>
          <w:szCs w:val="21"/>
        </w:rPr>
        <w:t>）</w:t>
      </w:r>
    </w:p>
    <w:p w14:paraId="60A5A2C3" w14:textId="6EA42022" w:rsidR="00F57A5A" w:rsidRPr="002275DE" w:rsidRDefault="002C1A58" w:rsidP="002C1A58">
      <w:pPr>
        <w:spacing w:line="400" w:lineRule="exact"/>
        <w:ind w:firstLine="420"/>
        <w:rPr>
          <w:rFonts w:ascii="宋体" w:eastAsia="宋体" w:hAnsi="宋体"/>
          <w:szCs w:val="21"/>
        </w:rPr>
      </w:pPr>
      <w:r w:rsidRPr="002275DE">
        <w:rPr>
          <w:rFonts w:ascii="宋体" w:eastAsia="宋体" w:hAnsi="宋体" w:hint="eastAsia"/>
          <w:szCs w:val="21"/>
        </w:rPr>
        <w:t>中华人民共和国野生动物保护法（2</w:t>
      </w:r>
      <w:r w:rsidRPr="002275DE">
        <w:rPr>
          <w:rFonts w:ascii="宋体" w:eastAsia="宋体" w:hAnsi="宋体"/>
          <w:szCs w:val="21"/>
        </w:rPr>
        <w:t>018</w:t>
      </w:r>
      <w:r w:rsidRPr="002275DE">
        <w:rPr>
          <w:rFonts w:ascii="宋体" w:eastAsia="宋体" w:hAnsi="宋体" w:hint="eastAsia"/>
          <w:szCs w:val="21"/>
        </w:rPr>
        <w:t>）</w:t>
      </w:r>
    </w:p>
    <w:p w14:paraId="41AA7668" w14:textId="50A65D1C" w:rsidR="00F57A5A" w:rsidRPr="002275DE" w:rsidRDefault="00F57A5A" w:rsidP="00BE6849">
      <w:pPr>
        <w:spacing w:line="400" w:lineRule="exact"/>
        <w:rPr>
          <w:rFonts w:ascii="宋体" w:eastAsia="宋体" w:hAnsi="宋体"/>
          <w:szCs w:val="21"/>
        </w:rPr>
      </w:pPr>
    </w:p>
    <w:p w14:paraId="194EDBA5" w14:textId="4B9DEC96" w:rsidR="002C1A58" w:rsidRPr="002275DE" w:rsidRDefault="002C1A58" w:rsidP="002C1A58">
      <w:pPr>
        <w:spacing w:line="400" w:lineRule="exact"/>
        <w:jc w:val="left"/>
        <w:rPr>
          <w:rFonts w:ascii="黑体" w:eastAsia="黑体" w:hAnsi="黑体"/>
          <w:b/>
          <w:bCs/>
          <w:sz w:val="24"/>
          <w:szCs w:val="24"/>
        </w:rPr>
      </w:pPr>
      <w:r w:rsidRPr="002275DE">
        <w:rPr>
          <w:rFonts w:ascii="黑体" w:eastAsia="黑体" w:hAnsi="黑体"/>
          <w:b/>
          <w:bCs/>
          <w:sz w:val="24"/>
          <w:szCs w:val="24"/>
        </w:rPr>
        <w:t>A</w:t>
      </w:r>
      <w:r w:rsidRPr="002275DE">
        <w:rPr>
          <w:rFonts w:ascii="黑体" w:eastAsia="黑体" w:hAnsi="黑体" w:hint="eastAsia"/>
          <w:b/>
          <w:bCs/>
          <w:sz w:val="24"/>
          <w:szCs w:val="24"/>
        </w:rPr>
        <w:t>．</w:t>
      </w:r>
      <w:r w:rsidRPr="002275DE">
        <w:rPr>
          <w:rFonts w:ascii="黑体" w:eastAsia="黑体" w:hAnsi="黑体"/>
          <w:b/>
          <w:bCs/>
          <w:sz w:val="24"/>
          <w:szCs w:val="24"/>
        </w:rPr>
        <w:t xml:space="preserve">2  </w:t>
      </w:r>
      <w:r w:rsidRPr="002275DE">
        <w:rPr>
          <w:rFonts w:ascii="黑体" w:eastAsia="黑体" w:hAnsi="黑体" w:hint="eastAsia"/>
          <w:b/>
          <w:bCs/>
          <w:sz w:val="24"/>
          <w:szCs w:val="24"/>
        </w:rPr>
        <w:t>法规</w:t>
      </w:r>
    </w:p>
    <w:p w14:paraId="3FAFBDE8" w14:textId="77777777" w:rsidR="002C1A58" w:rsidRPr="002275DE" w:rsidRDefault="002C1A58" w:rsidP="002C1A58">
      <w:pPr>
        <w:spacing w:line="400" w:lineRule="exact"/>
        <w:ind w:firstLineChars="200" w:firstLine="420"/>
        <w:rPr>
          <w:rFonts w:ascii="宋体" w:eastAsia="宋体" w:hAnsi="宋体"/>
          <w:szCs w:val="21"/>
        </w:rPr>
      </w:pPr>
    </w:p>
    <w:p w14:paraId="67F0F091" w14:textId="044C7B81" w:rsidR="002C1A58" w:rsidRPr="002275DE" w:rsidRDefault="002C1A58" w:rsidP="002C1A58">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w:t>
      </w:r>
      <w:r w:rsidR="005F453A" w:rsidRPr="002275DE">
        <w:rPr>
          <w:rFonts w:ascii="宋体" w:eastAsia="宋体" w:hAnsi="宋体" w:hint="eastAsia"/>
          <w:szCs w:val="21"/>
        </w:rPr>
        <w:t>自然保护区条例（</w:t>
      </w:r>
      <w:r w:rsidR="005F453A" w:rsidRPr="002275DE">
        <w:rPr>
          <w:rFonts w:ascii="宋体" w:eastAsia="宋体" w:hAnsi="宋体"/>
          <w:szCs w:val="21"/>
        </w:rPr>
        <w:t>2017</w:t>
      </w:r>
      <w:r w:rsidR="005F453A" w:rsidRPr="002275DE">
        <w:rPr>
          <w:rFonts w:ascii="宋体" w:eastAsia="宋体" w:hAnsi="宋体" w:hint="eastAsia"/>
          <w:szCs w:val="21"/>
        </w:rPr>
        <w:t>）</w:t>
      </w:r>
    </w:p>
    <w:p w14:paraId="052AA6A2" w14:textId="65C04DDB" w:rsidR="005F453A" w:rsidRPr="002275DE" w:rsidRDefault="005F453A" w:rsidP="002C1A58">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中华人民共和国陆生野生动物保护实施条例（2</w:t>
      </w:r>
      <w:r w:rsidRPr="002275DE">
        <w:rPr>
          <w:rFonts w:ascii="宋体" w:eastAsia="宋体" w:hAnsi="宋体"/>
          <w:szCs w:val="21"/>
        </w:rPr>
        <w:t>016</w:t>
      </w:r>
      <w:r w:rsidRPr="002275DE">
        <w:rPr>
          <w:rFonts w:ascii="宋体" w:eastAsia="宋体" w:hAnsi="宋体" w:hint="eastAsia"/>
          <w:szCs w:val="21"/>
        </w:rPr>
        <w:t>）</w:t>
      </w:r>
    </w:p>
    <w:p w14:paraId="1D77B885" w14:textId="566265D5" w:rsidR="005F453A" w:rsidRPr="002275DE" w:rsidRDefault="005F453A" w:rsidP="002C1A58">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中华人民共和国野生植物保护条例（2</w:t>
      </w:r>
      <w:r w:rsidRPr="002275DE">
        <w:rPr>
          <w:rFonts w:ascii="宋体" w:eastAsia="宋体" w:hAnsi="宋体"/>
          <w:szCs w:val="21"/>
        </w:rPr>
        <w:t>017</w:t>
      </w:r>
      <w:r w:rsidRPr="002275DE">
        <w:rPr>
          <w:rFonts w:ascii="宋体" w:eastAsia="宋体" w:hAnsi="宋体" w:hint="eastAsia"/>
          <w:szCs w:val="21"/>
        </w:rPr>
        <w:t>）</w:t>
      </w:r>
    </w:p>
    <w:p w14:paraId="17E9819C" w14:textId="679ACFED" w:rsidR="005F453A" w:rsidRPr="002275DE" w:rsidRDefault="005F453A" w:rsidP="002C1A58">
      <w:pPr>
        <w:spacing w:line="400" w:lineRule="exact"/>
        <w:ind w:firstLineChars="200" w:firstLine="420"/>
        <w:rPr>
          <w:rFonts w:ascii="宋体" w:eastAsia="宋体" w:hAnsi="宋体"/>
          <w:szCs w:val="21"/>
        </w:rPr>
      </w:pPr>
      <w:r w:rsidRPr="002275DE">
        <w:rPr>
          <w:rFonts w:ascii="宋体" w:eastAsia="宋体" w:hAnsi="宋体" w:hint="eastAsia"/>
          <w:szCs w:val="21"/>
        </w:rPr>
        <w:t>中华人民共和国土地管理法实施条例（2</w:t>
      </w:r>
      <w:r w:rsidRPr="002275DE">
        <w:rPr>
          <w:rFonts w:ascii="宋体" w:eastAsia="宋体" w:hAnsi="宋体"/>
          <w:szCs w:val="21"/>
        </w:rPr>
        <w:t>021</w:t>
      </w:r>
      <w:r w:rsidRPr="002275DE">
        <w:rPr>
          <w:rFonts w:ascii="宋体" w:eastAsia="宋体" w:hAnsi="宋体" w:hint="eastAsia"/>
          <w:szCs w:val="21"/>
        </w:rPr>
        <w:t>）</w:t>
      </w:r>
    </w:p>
    <w:p w14:paraId="1C41DC4F" w14:textId="733740A8" w:rsidR="005F453A" w:rsidRPr="002275DE" w:rsidRDefault="005F453A" w:rsidP="002C1A58">
      <w:pPr>
        <w:spacing w:line="400" w:lineRule="exact"/>
        <w:ind w:firstLineChars="200" w:firstLine="420"/>
        <w:rPr>
          <w:rFonts w:ascii="宋体" w:eastAsia="宋体" w:hAnsi="宋体"/>
          <w:szCs w:val="21"/>
        </w:rPr>
      </w:pPr>
      <w:r w:rsidRPr="002275DE">
        <w:rPr>
          <w:rFonts w:ascii="宋体" w:eastAsia="宋体" w:hAnsi="宋体" w:hint="eastAsia"/>
          <w:szCs w:val="21"/>
        </w:rPr>
        <w:t>农药管理条例（2</w:t>
      </w:r>
      <w:r w:rsidRPr="002275DE">
        <w:rPr>
          <w:rFonts w:ascii="宋体" w:eastAsia="宋体" w:hAnsi="宋体"/>
          <w:szCs w:val="21"/>
        </w:rPr>
        <w:t>017</w:t>
      </w:r>
      <w:r w:rsidRPr="002275DE">
        <w:rPr>
          <w:rFonts w:ascii="宋体" w:eastAsia="宋体" w:hAnsi="宋体" w:hint="eastAsia"/>
          <w:szCs w:val="21"/>
        </w:rPr>
        <w:t>）</w:t>
      </w:r>
    </w:p>
    <w:p w14:paraId="3927A864" w14:textId="29B86B96" w:rsidR="005F453A" w:rsidRPr="002275DE" w:rsidRDefault="005F453A" w:rsidP="002C1A58">
      <w:pPr>
        <w:spacing w:line="400" w:lineRule="exact"/>
        <w:ind w:firstLineChars="200" w:firstLine="420"/>
        <w:rPr>
          <w:rFonts w:ascii="宋体" w:eastAsia="宋体" w:hAnsi="宋体"/>
          <w:szCs w:val="21"/>
        </w:rPr>
      </w:pPr>
      <w:r w:rsidRPr="002275DE">
        <w:rPr>
          <w:rFonts w:ascii="宋体" w:eastAsia="宋体" w:hAnsi="宋体" w:hint="eastAsia"/>
          <w:szCs w:val="21"/>
        </w:rPr>
        <w:t>农作物病虫害防治条例（2</w:t>
      </w:r>
      <w:r w:rsidRPr="002275DE">
        <w:rPr>
          <w:rFonts w:ascii="宋体" w:eastAsia="宋体" w:hAnsi="宋体"/>
          <w:szCs w:val="21"/>
        </w:rPr>
        <w:t>020</w:t>
      </w:r>
      <w:r w:rsidRPr="002275DE">
        <w:rPr>
          <w:rFonts w:ascii="宋体" w:eastAsia="宋体" w:hAnsi="宋体" w:hint="eastAsia"/>
          <w:szCs w:val="21"/>
        </w:rPr>
        <w:t>）</w:t>
      </w:r>
    </w:p>
    <w:p w14:paraId="23042B64" w14:textId="5ACBD114" w:rsidR="00903320" w:rsidRPr="002275DE" w:rsidRDefault="005F453A" w:rsidP="002C1A58">
      <w:pPr>
        <w:spacing w:line="400" w:lineRule="exact"/>
        <w:ind w:firstLineChars="200" w:firstLine="420"/>
        <w:rPr>
          <w:rFonts w:ascii="宋体" w:eastAsia="宋体" w:hAnsi="宋体"/>
          <w:szCs w:val="21"/>
        </w:rPr>
      </w:pPr>
      <w:r w:rsidRPr="002275DE">
        <w:rPr>
          <w:rFonts w:ascii="宋体" w:eastAsia="宋体" w:hAnsi="宋体" w:hint="eastAsia"/>
          <w:szCs w:val="21"/>
        </w:rPr>
        <w:t>棉花质量监督管理条例（2</w:t>
      </w:r>
      <w:r w:rsidRPr="002275DE">
        <w:rPr>
          <w:rFonts w:ascii="宋体" w:eastAsia="宋体" w:hAnsi="宋体"/>
          <w:szCs w:val="21"/>
        </w:rPr>
        <w:t>017</w:t>
      </w:r>
      <w:r w:rsidRPr="002275DE">
        <w:rPr>
          <w:rFonts w:ascii="宋体" w:eastAsia="宋体" w:hAnsi="宋体" w:hint="eastAsia"/>
          <w:szCs w:val="21"/>
        </w:rPr>
        <w:t>）</w:t>
      </w:r>
      <w:r w:rsidR="00903320" w:rsidRPr="002275DE">
        <w:rPr>
          <w:rFonts w:ascii="宋体" w:eastAsia="宋体" w:hAnsi="宋体"/>
          <w:szCs w:val="21"/>
        </w:rPr>
        <w:br w:type="page"/>
      </w:r>
    </w:p>
    <w:p w14:paraId="5820D025" w14:textId="13DE830F" w:rsidR="005F453A" w:rsidRPr="002275DE" w:rsidRDefault="005F453A" w:rsidP="00903320">
      <w:pPr>
        <w:spacing w:line="400" w:lineRule="exact"/>
        <w:rPr>
          <w:rFonts w:ascii="宋体" w:eastAsia="宋体" w:hAnsi="宋体"/>
          <w:szCs w:val="21"/>
        </w:rPr>
      </w:pPr>
    </w:p>
    <w:p w14:paraId="4831F586" w14:textId="138B8E76" w:rsidR="00903320" w:rsidRPr="002275DE" w:rsidRDefault="00903320" w:rsidP="00903320">
      <w:pPr>
        <w:spacing w:line="400" w:lineRule="exact"/>
        <w:jc w:val="center"/>
        <w:rPr>
          <w:rFonts w:ascii="黑体" w:eastAsia="黑体" w:hAnsi="黑体"/>
          <w:b/>
          <w:bCs/>
          <w:sz w:val="24"/>
          <w:szCs w:val="24"/>
        </w:rPr>
      </w:pPr>
      <w:r w:rsidRPr="002275DE">
        <w:rPr>
          <w:rFonts w:ascii="黑体" w:eastAsia="黑体" w:hAnsi="黑体" w:hint="eastAsia"/>
          <w:b/>
          <w:bCs/>
          <w:sz w:val="24"/>
          <w:szCs w:val="24"/>
        </w:rPr>
        <w:t xml:space="preserve">附 </w:t>
      </w:r>
      <w:r w:rsidRPr="002275DE">
        <w:rPr>
          <w:rFonts w:ascii="黑体" w:eastAsia="黑体" w:hAnsi="黑体"/>
          <w:b/>
          <w:bCs/>
          <w:sz w:val="24"/>
          <w:szCs w:val="24"/>
        </w:rPr>
        <w:t xml:space="preserve"> </w:t>
      </w:r>
      <w:r w:rsidRPr="002275DE">
        <w:rPr>
          <w:rFonts w:ascii="黑体" w:eastAsia="黑体" w:hAnsi="黑体" w:hint="eastAsia"/>
          <w:b/>
          <w:bCs/>
          <w:sz w:val="24"/>
          <w:szCs w:val="24"/>
        </w:rPr>
        <w:t xml:space="preserve">录 </w:t>
      </w:r>
      <w:r w:rsidRPr="002275DE">
        <w:rPr>
          <w:rFonts w:ascii="黑体" w:eastAsia="黑体" w:hAnsi="黑体"/>
          <w:b/>
          <w:bCs/>
          <w:sz w:val="24"/>
          <w:szCs w:val="24"/>
        </w:rPr>
        <w:t xml:space="preserve"> B</w:t>
      </w:r>
    </w:p>
    <w:p w14:paraId="3FA4F178" w14:textId="7BD64603" w:rsidR="00903320" w:rsidRPr="002275DE" w:rsidRDefault="00903320" w:rsidP="00903320">
      <w:pPr>
        <w:spacing w:line="400" w:lineRule="exact"/>
        <w:jc w:val="center"/>
        <w:rPr>
          <w:rFonts w:ascii="黑体" w:eastAsia="黑体" w:hAnsi="黑体"/>
          <w:b/>
          <w:bCs/>
          <w:sz w:val="24"/>
          <w:szCs w:val="24"/>
        </w:rPr>
      </w:pPr>
      <w:r w:rsidRPr="002275DE">
        <w:rPr>
          <w:rFonts w:ascii="黑体" w:eastAsia="黑体" w:hAnsi="黑体" w:hint="eastAsia"/>
          <w:b/>
          <w:bCs/>
          <w:sz w:val="24"/>
          <w:szCs w:val="24"/>
        </w:rPr>
        <w:t>国家签署的相关国际公约</w:t>
      </w:r>
    </w:p>
    <w:p w14:paraId="5A569F81" w14:textId="77777777" w:rsidR="00903320" w:rsidRPr="002275DE" w:rsidRDefault="00903320" w:rsidP="00903320">
      <w:pPr>
        <w:spacing w:line="400" w:lineRule="exact"/>
        <w:rPr>
          <w:rFonts w:ascii="宋体" w:eastAsia="宋体" w:hAnsi="宋体"/>
          <w:szCs w:val="21"/>
        </w:rPr>
      </w:pPr>
    </w:p>
    <w:p w14:paraId="5DC98EBD" w14:textId="260D7028" w:rsidR="00DB0A6E" w:rsidRPr="002275DE" w:rsidRDefault="000B07C2" w:rsidP="000B07C2">
      <w:pPr>
        <w:spacing w:line="400" w:lineRule="exact"/>
        <w:ind w:firstLineChars="200" w:firstLine="420"/>
        <w:rPr>
          <w:rFonts w:ascii="宋体" w:eastAsia="宋体" w:hAnsi="宋体"/>
          <w:szCs w:val="21"/>
        </w:rPr>
      </w:pPr>
      <w:r w:rsidRPr="002275DE">
        <w:rPr>
          <w:rFonts w:ascii="宋体" w:eastAsia="宋体" w:hAnsi="宋体" w:hint="eastAsia"/>
          <w:szCs w:val="21"/>
        </w:rPr>
        <w:t>联合国气候变化框架公约</w:t>
      </w:r>
    </w:p>
    <w:p w14:paraId="6C947C9B" w14:textId="5420CD7E" w:rsidR="000B07C2" w:rsidRPr="002275DE" w:rsidRDefault="000B07C2" w:rsidP="000B07C2">
      <w:pPr>
        <w:spacing w:line="400" w:lineRule="exact"/>
        <w:ind w:firstLineChars="200" w:firstLine="420"/>
        <w:rPr>
          <w:rFonts w:ascii="宋体" w:eastAsia="宋体" w:hAnsi="宋体"/>
          <w:szCs w:val="21"/>
        </w:rPr>
      </w:pPr>
      <w:r w:rsidRPr="002275DE">
        <w:rPr>
          <w:rFonts w:ascii="宋体" w:eastAsia="宋体" w:hAnsi="宋体" w:hint="eastAsia"/>
          <w:szCs w:val="21"/>
        </w:rPr>
        <w:t>生物多样性公约</w:t>
      </w:r>
    </w:p>
    <w:p w14:paraId="09783238" w14:textId="7EA78210" w:rsidR="000B07C2" w:rsidRPr="002275DE" w:rsidRDefault="000B07C2" w:rsidP="000B07C2">
      <w:pPr>
        <w:spacing w:line="400" w:lineRule="exact"/>
        <w:ind w:firstLineChars="200" w:firstLine="420"/>
        <w:rPr>
          <w:rFonts w:ascii="宋体" w:eastAsia="宋体" w:hAnsi="宋体"/>
          <w:szCs w:val="21"/>
        </w:rPr>
      </w:pPr>
      <w:r w:rsidRPr="002275DE">
        <w:rPr>
          <w:rFonts w:ascii="宋体" w:eastAsia="宋体" w:hAnsi="宋体" w:hint="eastAsia"/>
          <w:szCs w:val="21"/>
        </w:rPr>
        <w:t>国际劳工组织公约</w:t>
      </w:r>
    </w:p>
    <w:p w14:paraId="6260ED83" w14:textId="7B359958" w:rsidR="00B53A52" w:rsidRPr="002275DE" w:rsidRDefault="00B53A52" w:rsidP="00E13183">
      <w:pPr>
        <w:spacing w:line="400" w:lineRule="exact"/>
        <w:rPr>
          <w:rFonts w:ascii="宋体" w:eastAsia="宋体" w:hAnsi="宋体"/>
          <w:szCs w:val="21"/>
        </w:rPr>
      </w:pPr>
    </w:p>
    <w:sectPr w:rsidR="00B53A52" w:rsidRPr="002275DE">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CEA9" w14:textId="77777777" w:rsidR="00A06D63" w:rsidRDefault="00A06D63" w:rsidP="00843BEA">
      <w:r>
        <w:separator/>
      </w:r>
    </w:p>
  </w:endnote>
  <w:endnote w:type="continuationSeparator" w:id="0">
    <w:p w14:paraId="6E4E0996" w14:textId="77777777" w:rsidR="00A06D63" w:rsidRDefault="00A06D63" w:rsidP="0084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093C" w14:textId="77777777" w:rsidR="00A06D63" w:rsidRDefault="00A06D63" w:rsidP="00843BEA">
      <w:r>
        <w:separator/>
      </w:r>
    </w:p>
  </w:footnote>
  <w:footnote w:type="continuationSeparator" w:id="0">
    <w:p w14:paraId="6C8B4EF3" w14:textId="77777777" w:rsidR="00A06D63" w:rsidRDefault="00A06D63" w:rsidP="0084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A358" w14:textId="578F2CF2" w:rsidR="007E0179" w:rsidRDefault="007E01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DB9E" w14:textId="2ABC1423" w:rsidR="007E0179" w:rsidRDefault="007E01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2C4A" w14:textId="61C4D794" w:rsidR="007E0179" w:rsidRDefault="007E01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50"/>
    <w:rsid w:val="000105A3"/>
    <w:rsid w:val="00012221"/>
    <w:rsid w:val="00016351"/>
    <w:rsid w:val="00016C3A"/>
    <w:rsid w:val="00016CC4"/>
    <w:rsid w:val="000176EF"/>
    <w:rsid w:val="0002344A"/>
    <w:rsid w:val="00026A1E"/>
    <w:rsid w:val="00036CC3"/>
    <w:rsid w:val="00041DB3"/>
    <w:rsid w:val="00042D79"/>
    <w:rsid w:val="00044E34"/>
    <w:rsid w:val="00044F17"/>
    <w:rsid w:val="000474E0"/>
    <w:rsid w:val="00052E95"/>
    <w:rsid w:val="0005510D"/>
    <w:rsid w:val="00057BB4"/>
    <w:rsid w:val="0006696C"/>
    <w:rsid w:val="0007132E"/>
    <w:rsid w:val="00080443"/>
    <w:rsid w:val="00080802"/>
    <w:rsid w:val="0008343C"/>
    <w:rsid w:val="0009254C"/>
    <w:rsid w:val="00095C5F"/>
    <w:rsid w:val="000A4123"/>
    <w:rsid w:val="000A5127"/>
    <w:rsid w:val="000B07C2"/>
    <w:rsid w:val="000B2A9C"/>
    <w:rsid w:val="000B2EEB"/>
    <w:rsid w:val="000C46A4"/>
    <w:rsid w:val="000D0F07"/>
    <w:rsid w:val="000D572C"/>
    <w:rsid w:val="000E2941"/>
    <w:rsid w:val="000E37B4"/>
    <w:rsid w:val="000E424D"/>
    <w:rsid w:val="000E4327"/>
    <w:rsid w:val="000E6882"/>
    <w:rsid w:val="000F05C5"/>
    <w:rsid w:val="000F2B41"/>
    <w:rsid w:val="000F7478"/>
    <w:rsid w:val="00102371"/>
    <w:rsid w:val="00115ECC"/>
    <w:rsid w:val="00126951"/>
    <w:rsid w:val="0013160A"/>
    <w:rsid w:val="00131FF2"/>
    <w:rsid w:val="00136B51"/>
    <w:rsid w:val="00143A72"/>
    <w:rsid w:val="0014585D"/>
    <w:rsid w:val="00165D24"/>
    <w:rsid w:val="00167DBA"/>
    <w:rsid w:val="0017375C"/>
    <w:rsid w:val="001761C1"/>
    <w:rsid w:val="00180E54"/>
    <w:rsid w:val="00181A8D"/>
    <w:rsid w:val="00183D91"/>
    <w:rsid w:val="00184CA0"/>
    <w:rsid w:val="001933E5"/>
    <w:rsid w:val="00194240"/>
    <w:rsid w:val="00195E21"/>
    <w:rsid w:val="00196427"/>
    <w:rsid w:val="00196557"/>
    <w:rsid w:val="001A3ABD"/>
    <w:rsid w:val="001B2B8B"/>
    <w:rsid w:val="001B403F"/>
    <w:rsid w:val="001B5801"/>
    <w:rsid w:val="001C27B9"/>
    <w:rsid w:val="001C48DB"/>
    <w:rsid w:val="001C6490"/>
    <w:rsid w:val="001C7746"/>
    <w:rsid w:val="001D63B5"/>
    <w:rsid w:val="001E0BD0"/>
    <w:rsid w:val="001E2D32"/>
    <w:rsid w:val="001E4B17"/>
    <w:rsid w:val="001E68DB"/>
    <w:rsid w:val="001F1EE8"/>
    <w:rsid w:val="00200126"/>
    <w:rsid w:val="002063BE"/>
    <w:rsid w:val="00207A01"/>
    <w:rsid w:val="00213C20"/>
    <w:rsid w:val="002275DE"/>
    <w:rsid w:val="002308AA"/>
    <w:rsid w:val="00232132"/>
    <w:rsid w:val="00233F68"/>
    <w:rsid w:val="0024034D"/>
    <w:rsid w:val="00252236"/>
    <w:rsid w:val="002529D5"/>
    <w:rsid w:val="002549B4"/>
    <w:rsid w:val="00272396"/>
    <w:rsid w:val="0028504F"/>
    <w:rsid w:val="00287156"/>
    <w:rsid w:val="002971E1"/>
    <w:rsid w:val="002A0709"/>
    <w:rsid w:val="002A1FEB"/>
    <w:rsid w:val="002A6030"/>
    <w:rsid w:val="002B1721"/>
    <w:rsid w:val="002B6964"/>
    <w:rsid w:val="002B6BFD"/>
    <w:rsid w:val="002C1A58"/>
    <w:rsid w:val="002C225F"/>
    <w:rsid w:val="002D7956"/>
    <w:rsid w:val="002E01C9"/>
    <w:rsid w:val="002E05DB"/>
    <w:rsid w:val="002E5B9C"/>
    <w:rsid w:val="002E60D6"/>
    <w:rsid w:val="002F02ED"/>
    <w:rsid w:val="002F1EAC"/>
    <w:rsid w:val="002F2978"/>
    <w:rsid w:val="00315E87"/>
    <w:rsid w:val="0031680B"/>
    <w:rsid w:val="00321AC6"/>
    <w:rsid w:val="0033346B"/>
    <w:rsid w:val="003338B0"/>
    <w:rsid w:val="00334B3F"/>
    <w:rsid w:val="00335EB3"/>
    <w:rsid w:val="0034178D"/>
    <w:rsid w:val="003444C4"/>
    <w:rsid w:val="00346DBE"/>
    <w:rsid w:val="00354D65"/>
    <w:rsid w:val="00356402"/>
    <w:rsid w:val="00356512"/>
    <w:rsid w:val="00371F49"/>
    <w:rsid w:val="003748B1"/>
    <w:rsid w:val="0038530C"/>
    <w:rsid w:val="00394B27"/>
    <w:rsid w:val="003A1C81"/>
    <w:rsid w:val="003B558F"/>
    <w:rsid w:val="003B5D12"/>
    <w:rsid w:val="003B7FEA"/>
    <w:rsid w:val="003C0773"/>
    <w:rsid w:val="003D4421"/>
    <w:rsid w:val="003E6925"/>
    <w:rsid w:val="003E724F"/>
    <w:rsid w:val="003F131C"/>
    <w:rsid w:val="00415AFA"/>
    <w:rsid w:val="00417E2D"/>
    <w:rsid w:val="00420E8F"/>
    <w:rsid w:val="00432B45"/>
    <w:rsid w:val="004369CE"/>
    <w:rsid w:val="00441370"/>
    <w:rsid w:val="00443986"/>
    <w:rsid w:val="004541D5"/>
    <w:rsid w:val="00456888"/>
    <w:rsid w:val="004579CE"/>
    <w:rsid w:val="00460CA5"/>
    <w:rsid w:val="00464E05"/>
    <w:rsid w:val="00465386"/>
    <w:rsid w:val="00466D35"/>
    <w:rsid w:val="00471D87"/>
    <w:rsid w:val="00475C42"/>
    <w:rsid w:val="00480B01"/>
    <w:rsid w:val="00487709"/>
    <w:rsid w:val="00495EF4"/>
    <w:rsid w:val="004A2FF6"/>
    <w:rsid w:val="004B1A08"/>
    <w:rsid w:val="004C4166"/>
    <w:rsid w:val="004D5555"/>
    <w:rsid w:val="004E0719"/>
    <w:rsid w:val="004E4F35"/>
    <w:rsid w:val="004E7FE9"/>
    <w:rsid w:val="004F0387"/>
    <w:rsid w:val="004F3965"/>
    <w:rsid w:val="00516552"/>
    <w:rsid w:val="005172D6"/>
    <w:rsid w:val="005176DC"/>
    <w:rsid w:val="005208BB"/>
    <w:rsid w:val="00523C62"/>
    <w:rsid w:val="005307A5"/>
    <w:rsid w:val="00543217"/>
    <w:rsid w:val="00551E61"/>
    <w:rsid w:val="00552868"/>
    <w:rsid w:val="00552F2A"/>
    <w:rsid w:val="00553B87"/>
    <w:rsid w:val="00554271"/>
    <w:rsid w:val="00556A36"/>
    <w:rsid w:val="00570C81"/>
    <w:rsid w:val="005710D1"/>
    <w:rsid w:val="005754DB"/>
    <w:rsid w:val="00577231"/>
    <w:rsid w:val="005805A4"/>
    <w:rsid w:val="0058302A"/>
    <w:rsid w:val="00583AEA"/>
    <w:rsid w:val="00584C66"/>
    <w:rsid w:val="005870F5"/>
    <w:rsid w:val="00587EF2"/>
    <w:rsid w:val="0059307E"/>
    <w:rsid w:val="00593ECD"/>
    <w:rsid w:val="005A4099"/>
    <w:rsid w:val="005A6FFE"/>
    <w:rsid w:val="005B0FF4"/>
    <w:rsid w:val="005B2CF2"/>
    <w:rsid w:val="005B6D7D"/>
    <w:rsid w:val="005B7BF2"/>
    <w:rsid w:val="005C0D3F"/>
    <w:rsid w:val="005C14C6"/>
    <w:rsid w:val="005D4E91"/>
    <w:rsid w:val="005E29A4"/>
    <w:rsid w:val="005F2528"/>
    <w:rsid w:val="005F453A"/>
    <w:rsid w:val="00600EED"/>
    <w:rsid w:val="00600F27"/>
    <w:rsid w:val="00607B2F"/>
    <w:rsid w:val="00616407"/>
    <w:rsid w:val="00622B85"/>
    <w:rsid w:val="006324C6"/>
    <w:rsid w:val="00645F34"/>
    <w:rsid w:val="00652864"/>
    <w:rsid w:val="006556D3"/>
    <w:rsid w:val="0065585A"/>
    <w:rsid w:val="00656676"/>
    <w:rsid w:val="00663AD9"/>
    <w:rsid w:val="0066491B"/>
    <w:rsid w:val="00683458"/>
    <w:rsid w:val="00684610"/>
    <w:rsid w:val="006A62D2"/>
    <w:rsid w:val="006B5677"/>
    <w:rsid w:val="006C0956"/>
    <w:rsid w:val="006C28D0"/>
    <w:rsid w:val="006D279A"/>
    <w:rsid w:val="006E3784"/>
    <w:rsid w:val="006F0655"/>
    <w:rsid w:val="006F23C4"/>
    <w:rsid w:val="006F5937"/>
    <w:rsid w:val="0070204D"/>
    <w:rsid w:val="0070607A"/>
    <w:rsid w:val="0070796E"/>
    <w:rsid w:val="0072221A"/>
    <w:rsid w:val="00722DD5"/>
    <w:rsid w:val="0073104A"/>
    <w:rsid w:val="007311CF"/>
    <w:rsid w:val="007335C6"/>
    <w:rsid w:val="00740A57"/>
    <w:rsid w:val="0074281F"/>
    <w:rsid w:val="0074599F"/>
    <w:rsid w:val="00747996"/>
    <w:rsid w:val="00755916"/>
    <w:rsid w:val="00760253"/>
    <w:rsid w:val="00764371"/>
    <w:rsid w:val="007679CF"/>
    <w:rsid w:val="00770542"/>
    <w:rsid w:val="0077453F"/>
    <w:rsid w:val="00775FF3"/>
    <w:rsid w:val="007765A8"/>
    <w:rsid w:val="0078246D"/>
    <w:rsid w:val="0079328C"/>
    <w:rsid w:val="007B2A90"/>
    <w:rsid w:val="007B31ED"/>
    <w:rsid w:val="007B3CF2"/>
    <w:rsid w:val="007B47EA"/>
    <w:rsid w:val="007C000F"/>
    <w:rsid w:val="007C1FFA"/>
    <w:rsid w:val="007C31D3"/>
    <w:rsid w:val="007C4FC1"/>
    <w:rsid w:val="007E0179"/>
    <w:rsid w:val="007E370D"/>
    <w:rsid w:val="007F64FE"/>
    <w:rsid w:val="00800CC5"/>
    <w:rsid w:val="00801CFC"/>
    <w:rsid w:val="00804204"/>
    <w:rsid w:val="00820F03"/>
    <w:rsid w:val="008214D6"/>
    <w:rsid w:val="0082257B"/>
    <w:rsid w:val="00823551"/>
    <w:rsid w:val="00825766"/>
    <w:rsid w:val="00834970"/>
    <w:rsid w:val="0084035F"/>
    <w:rsid w:val="00843981"/>
    <w:rsid w:val="00843BEA"/>
    <w:rsid w:val="008461D7"/>
    <w:rsid w:val="00857410"/>
    <w:rsid w:val="00871CA4"/>
    <w:rsid w:val="00877BF8"/>
    <w:rsid w:val="008800F3"/>
    <w:rsid w:val="00890ADD"/>
    <w:rsid w:val="00892298"/>
    <w:rsid w:val="008938A3"/>
    <w:rsid w:val="00896B25"/>
    <w:rsid w:val="008A24FF"/>
    <w:rsid w:val="008A28F2"/>
    <w:rsid w:val="008A7C50"/>
    <w:rsid w:val="008B2535"/>
    <w:rsid w:val="008B484F"/>
    <w:rsid w:val="008B7EA4"/>
    <w:rsid w:val="008C1C9B"/>
    <w:rsid w:val="008D2C80"/>
    <w:rsid w:val="008D303B"/>
    <w:rsid w:val="008E2EBB"/>
    <w:rsid w:val="008F6EE7"/>
    <w:rsid w:val="00900657"/>
    <w:rsid w:val="00903320"/>
    <w:rsid w:val="00904045"/>
    <w:rsid w:val="0090697D"/>
    <w:rsid w:val="00912416"/>
    <w:rsid w:val="009176B9"/>
    <w:rsid w:val="0092288F"/>
    <w:rsid w:val="00926BAC"/>
    <w:rsid w:val="0093008C"/>
    <w:rsid w:val="00931033"/>
    <w:rsid w:val="0093738B"/>
    <w:rsid w:val="00941C02"/>
    <w:rsid w:val="009439BE"/>
    <w:rsid w:val="009440C7"/>
    <w:rsid w:val="00947C43"/>
    <w:rsid w:val="0095191F"/>
    <w:rsid w:val="009561DC"/>
    <w:rsid w:val="00963802"/>
    <w:rsid w:val="00966A44"/>
    <w:rsid w:val="00971101"/>
    <w:rsid w:val="00973B3D"/>
    <w:rsid w:val="009755F0"/>
    <w:rsid w:val="00980B92"/>
    <w:rsid w:val="00984315"/>
    <w:rsid w:val="00986A49"/>
    <w:rsid w:val="00991D5D"/>
    <w:rsid w:val="009A0BB8"/>
    <w:rsid w:val="009A0C77"/>
    <w:rsid w:val="009A5899"/>
    <w:rsid w:val="009B6F4D"/>
    <w:rsid w:val="009C3938"/>
    <w:rsid w:val="009C69FB"/>
    <w:rsid w:val="009D1AC3"/>
    <w:rsid w:val="009D3E78"/>
    <w:rsid w:val="009E3DAD"/>
    <w:rsid w:val="009E5CE0"/>
    <w:rsid w:val="009E5EEB"/>
    <w:rsid w:val="009F2737"/>
    <w:rsid w:val="00A02D3C"/>
    <w:rsid w:val="00A03F46"/>
    <w:rsid w:val="00A06D63"/>
    <w:rsid w:val="00A16FAB"/>
    <w:rsid w:val="00A2033A"/>
    <w:rsid w:val="00A2303C"/>
    <w:rsid w:val="00A251C5"/>
    <w:rsid w:val="00A3052B"/>
    <w:rsid w:val="00A44431"/>
    <w:rsid w:val="00A4521C"/>
    <w:rsid w:val="00A50289"/>
    <w:rsid w:val="00A57582"/>
    <w:rsid w:val="00A703EE"/>
    <w:rsid w:val="00A740A3"/>
    <w:rsid w:val="00A816E9"/>
    <w:rsid w:val="00A95346"/>
    <w:rsid w:val="00A96A18"/>
    <w:rsid w:val="00A96CC5"/>
    <w:rsid w:val="00A97955"/>
    <w:rsid w:val="00AA5200"/>
    <w:rsid w:val="00AA608A"/>
    <w:rsid w:val="00AB275C"/>
    <w:rsid w:val="00AC0F38"/>
    <w:rsid w:val="00AC1A2F"/>
    <w:rsid w:val="00AC2F8D"/>
    <w:rsid w:val="00AC30D2"/>
    <w:rsid w:val="00AC44CE"/>
    <w:rsid w:val="00AD199A"/>
    <w:rsid w:val="00AD2DF4"/>
    <w:rsid w:val="00AE2136"/>
    <w:rsid w:val="00AF1D33"/>
    <w:rsid w:val="00AF5912"/>
    <w:rsid w:val="00B10F10"/>
    <w:rsid w:val="00B14997"/>
    <w:rsid w:val="00B17002"/>
    <w:rsid w:val="00B30A36"/>
    <w:rsid w:val="00B32D01"/>
    <w:rsid w:val="00B33550"/>
    <w:rsid w:val="00B349C3"/>
    <w:rsid w:val="00B35B7B"/>
    <w:rsid w:val="00B47365"/>
    <w:rsid w:val="00B53A52"/>
    <w:rsid w:val="00B53D18"/>
    <w:rsid w:val="00B721F5"/>
    <w:rsid w:val="00B74036"/>
    <w:rsid w:val="00B740B3"/>
    <w:rsid w:val="00B80B62"/>
    <w:rsid w:val="00B83561"/>
    <w:rsid w:val="00B856CC"/>
    <w:rsid w:val="00B92D5D"/>
    <w:rsid w:val="00B92DEC"/>
    <w:rsid w:val="00B948E9"/>
    <w:rsid w:val="00B96838"/>
    <w:rsid w:val="00BA0F5F"/>
    <w:rsid w:val="00BB0B6C"/>
    <w:rsid w:val="00BB1FDF"/>
    <w:rsid w:val="00BC16E0"/>
    <w:rsid w:val="00BC1C0B"/>
    <w:rsid w:val="00BC5AEA"/>
    <w:rsid w:val="00BE1672"/>
    <w:rsid w:val="00BE6849"/>
    <w:rsid w:val="00BF01D2"/>
    <w:rsid w:val="00BF399B"/>
    <w:rsid w:val="00BF42DF"/>
    <w:rsid w:val="00BF5722"/>
    <w:rsid w:val="00C17DA0"/>
    <w:rsid w:val="00C17F13"/>
    <w:rsid w:val="00C25404"/>
    <w:rsid w:val="00C30149"/>
    <w:rsid w:val="00C334A5"/>
    <w:rsid w:val="00C44B07"/>
    <w:rsid w:val="00C47B57"/>
    <w:rsid w:val="00C52849"/>
    <w:rsid w:val="00C60311"/>
    <w:rsid w:val="00C60B6D"/>
    <w:rsid w:val="00C6267F"/>
    <w:rsid w:val="00C62D03"/>
    <w:rsid w:val="00C65C24"/>
    <w:rsid w:val="00C74395"/>
    <w:rsid w:val="00C758D4"/>
    <w:rsid w:val="00C802CE"/>
    <w:rsid w:val="00C92131"/>
    <w:rsid w:val="00C9743A"/>
    <w:rsid w:val="00CA77D8"/>
    <w:rsid w:val="00CB7AC7"/>
    <w:rsid w:val="00CC6999"/>
    <w:rsid w:val="00CC7490"/>
    <w:rsid w:val="00CD3F74"/>
    <w:rsid w:val="00CD7842"/>
    <w:rsid w:val="00CE5854"/>
    <w:rsid w:val="00CE5EDF"/>
    <w:rsid w:val="00CE6822"/>
    <w:rsid w:val="00CF2D68"/>
    <w:rsid w:val="00CF43B0"/>
    <w:rsid w:val="00D0005F"/>
    <w:rsid w:val="00D048B6"/>
    <w:rsid w:val="00D04C92"/>
    <w:rsid w:val="00D1167C"/>
    <w:rsid w:val="00D11C1A"/>
    <w:rsid w:val="00D13883"/>
    <w:rsid w:val="00D16DCE"/>
    <w:rsid w:val="00D23231"/>
    <w:rsid w:val="00D24048"/>
    <w:rsid w:val="00D245DC"/>
    <w:rsid w:val="00D374A2"/>
    <w:rsid w:val="00D513C6"/>
    <w:rsid w:val="00D54F71"/>
    <w:rsid w:val="00D55297"/>
    <w:rsid w:val="00D6017F"/>
    <w:rsid w:val="00D710D2"/>
    <w:rsid w:val="00D72879"/>
    <w:rsid w:val="00D7310C"/>
    <w:rsid w:val="00D771B1"/>
    <w:rsid w:val="00D8444D"/>
    <w:rsid w:val="00DB02A5"/>
    <w:rsid w:val="00DB0A6E"/>
    <w:rsid w:val="00DB3D16"/>
    <w:rsid w:val="00DB48FF"/>
    <w:rsid w:val="00DD5B2E"/>
    <w:rsid w:val="00DE79E2"/>
    <w:rsid w:val="00DF0071"/>
    <w:rsid w:val="00DF014A"/>
    <w:rsid w:val="00DF3E70"/>
    <w:rsid w:val="00DF7E42"/>
    <w:rsid w:val="00DF7F31"/>
    <w:rsid w:val="00E03116"/>
    <w:rsid w:val="00E11C69"/>
    <w:rsid w:val="00E13183"/>
    <w:rsid w:val="00E14C0F"/>
    <w:rsid w:val="00E2043E"/>
    <w:rsid w:val="00E205E9"/>
    <w:rsid w:val="00E27061"/>
    <w:rsid w:val="00E31AAD"/>
    <w:rsid w:val="00E359C3"/>
    <w:rsid w:val="00E52191"/>
    <w:rsid w:val="00E53085"/>
    <w:rsid w:val="00E62A20"/>
    <w:rsid w:val="00E6319E"/>
    <w:rsid w:val="00E64430"/>
    <w:rsid w:val="00E67241"/>
    <w:rsid w:val="00E700BA"/>
    <w:rsid w:val="00E733E6"/>
    <w:rsid w:val="00E73D33"/>
    <w:rsid w:val="00E81680"/>
    <w:rsid w:val="00E832EB"/>
    <w:rsid w:val="00E85F52"/>
    <w:rsid w:val="00E87464"/>
    <w:rsid w:val="00E95BFB"/>
    <w:rsid w:val="00EA524F"/>
    <w:rsid w:val="00EA5718"/>
    <w:rsid w:val="00EA5BCC"/>
    <w:rsid w:val="00EB0B76"/>
    <w:rsid w:val="00EB0BE2"/>
    <w:rsid w:val="00EB183A"/>
    <w:rsid w:val="00EB1972"/>
    <w:rsid w:val="00EC169B"/>
    <w:rsid w:val="00EC1C0C"/>
    <w:rsid w:val="00EC3BE2"/>
    <w:rsid w:val="00ED049A"/>
    <w:rsid w:val="00EF1420"/>
    <w:rsid w:val="00EF198B"/>
    <w:rsid w:val="00EF3129"/>
    <w:rsid w:val="00EF6BFA"/>
    <w:rsid w:val="00F00CE9"/>
    <w:rsid w:val="00F021E7"/>
    <w:rsid w:val="00F03B1D"/>
    <w:rsid w:val="00F1208A"/>
    <w:rsid w:val="00F17387"/>
    <w:rsid w:val="00F17C05"/>
    <w:rsid w:val="00F20238"/>
    <w:rsid w:val="00F32EBF"/>
    <w:rsid w:val="00F341F6"/>
    <w:rsid w:val="00F350D7"/>
    <w:rsid w:val="00F35B57"/>
    <w:rsid w:val="00F36D89"/>
    <w:rsid w:val="00F37FC1"/>
    <w:rsid w:val="00F4225B"/>
    <w:rsid w:val="00F4485E"/>
    <w:rsid w:val="00F44AFA"/>
    <w:rsid w:val="00F50B74"/>
    <w:rsid w:val="00F57A5A"/>
    <w:rsid w:val="00F57ED1"/>
    <w:rsid w:val="00F63C5B"/>
    <w:rsid w:val="00F73335"/>
    <w:rsid w:val="00F77D4D"/>
    <w:rsid w:val="00F77F66"/>
    <w:rsid w:val="00F83008"/>
    <w:rsid w:val="00F92713"/>
    <w:rsid w:val="00F9784E"/>
    <w:rsid w:val="00FA1CC4"/>
    <w:rsid w:val="00FB365B"/>
    <w:rsid w:val="00FB7F2A"/>
    <w:rsid w:val="00FC79F8"/>
    <w:rsid w:val="00FD4321"/>
    <w:rsid w:val="00FE1600"/>
    <w:rsid w:val="00FE4F0F"/>
    <w:rsid w:val="00FF1B37"/>
    <w:rsid w:val="00FF39CB"/>
    <w:rsid w:val="00FF3CE2"/>
    <w:rsid w:val="00FF50D8"/>
    <w:rsid w:val="00FF5BC4"/>
    <w:rsid w:val="00FF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75389"/>
  <w15:chartTrackingRefBased/>
  <w15:docId w15:val="{6B2454E7-F681-4AFA-8A36-50589D0C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3BEA"/>
    <w:rPr>
      <w:sz w:val="18"/>
      <w:szCs w:val="18"/>
    </w:rPr>
  </w:style>
  <w:style w:type="paragraph" w:styleId="a5">
    <w:name w:val="footer"/>
    <w:basedOn w:val="a"/>
    <w:link w:val="a6"/>
    <w:uiPriority w:val="99"/>
    <w:unhideWhenUsed/>
    <w:rsid w:val="00843BEA"/>
    <w:pPr>
      <w:tabs>
        <w:tab w:val="center" w:pos="4153"/>
        <w:tab w:val="right" w:pos="8306"/>
      </w:tabs>
      <w:snapToGrid w:val="0"/>
      <w:jc w:val="left"/>
    </w:pPr>
    <w:rPr>
      <w:sz w:val="18"/>
      <w:szCs w:val="18"/>
    </w:rPr>
  </w:style>
  <w:style w:type="character" w:customStyle="1" w:styleId="a6">
    <w:name w:val="页脚 字符"/>
    <w:basedOn w:val="a0"/>
    <w:link w:val="a5"/>
    <w:uiPriority w:val="99"/>
    <w:rsid w:val="00843BEA"/>
    <w:rPr>
      <w:sz w:val="18"/>
      <w:szCs w:val="18"/>
    </w:rPr>
  </w:style>
  <w:style w:type="paragraph" w:styleId="a7">
    <w:name w:val="Date"/>
    <w:basedOn w:val="a"/>
    <w:next w:val="a"/>
    <w:link w:val="a8"/>
    <w:uiPriority w:val="99"/>
    <w:semiHidden/>
    <w:unhideWhenUsed/>
    <w:rsid w:val="007E370D"/>
    <w:pPr>
      <w:ind w:leftChars="2500" w:left="100"/>
    </w:pPr>
  </w:style>
  <w:style w:type="character" w:customStyle="1" w:styleId="a8">
    <w:name w:val="日期 字符"/>
    <w:basedOn w:val="a0"/>
    <w:link w:val="a7"/>
    <w:uiPriority w:val="99"/>
    <w:semiHidden/>
    <w:rsid w:val="007E370D"/>
  </w:style>
  <w:style w:type="paragraph" w:styleId="a9">
    <w:name w:val="Balloon Text"/>
    <w:basedOn w:val="a"/>
    <w:link w:val="aa"/>
    <w:uiPriority w:val="99"/>
    <w:semiHidden/>
    <w:unhideWhenUsed/>
    <w:rsid w:val="00C52849"/>
    <w:rPr>
      <w:sz w:val="18"/>
      <w:szCs w:val="18"/>
    </w:rPr>
  </w:style>
  <w:style w:type="character" w:customStyle="1" w:styleId="aa">
    <w:name w:val="批注框文本 字符"/>
    <w:basedOn w:val="a0"/>
    <w:link w:val="a9"/>
    <w:uiPriority w:val="99"/>
    <w:semiHidden/>
    <w:rsid w:val="00C528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A3AB5-0BC2-4057-8A4F-A3B59F04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zhaojing</dc:creator>
  <cp:keywords/>
  <dc:description/>
  <cp:lastModifiedBy>zhaojing</cp:lastModifiedBy>
  <cp:revision>6</cp:revision>
  <cp:lastPrinted>2021-04-29T03:25:00Z</cp:lastPrinted>
  <dcterms:created xsi:type="dcterms:W3CDTF">2022-03-11T07:44:00Z</dcterms:created>
  <dcterms:modified xsi:type="dcterms:W3CDTF">2022-03-11T07:55:00Z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-13375645</vt:i4>
  </property>
  <property fmtid="{D5CDD505-2E9C-101B-9397-08002B2CF9AE}" pid="3" name="_NewReviewCycle">
    <vt:lpwstr/>
  </property>
  <property fmtid="{D5CDD505-2E9C-101B-9397-08002B2CF9AE}" pid="4" name="_EmailSubject">
    <vt:lpwstr>“中国棉花”可持续生产标准（定）.docx</vt:lpwstr>
  </property>
  <property fmtid="{D5CDD505-2E9C-101B-9397-08002B2CF9AE}" pid="5" name="_AuthorEmail">
    <vt:lpwstr>cong.hou@exxonmobil.com</vt:lpwstr>
  </property>
  <property fmtid="{D5CDD505-2E9C-101B-9397-08002B2CF9AE}" pid="6" name="_AuthorEmailDisplayName">
    <vt:lpwstr>Hou, Cong</vt:lpwstr>
  </property>
  <property fmtid="{D5CDD505-2E9C-101B-9397-08002B2CF9AE}" pid="7" name="_ReviewingToolsShownOnce">
    <vt:lpwstr/>
  </property>
</Properties>
</file>